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57D4" w14:textId="389FB213" w:rsidR="00A832D4" w:rsidRDefault="007F0881" w:rsidP="007F0881">
      <w:pPr>
        <w:pStyle w:val="Heading2"/>
        <w:spacing w:line="360" w:lineRule="auto"/>
        <w:rPr>
          <w:sz w:val="36"/>
          <w:szCs w:val="36"/>
        </w:rPr>
      </w:pPr>
      <w:r>
        <w:rPr>
          <w:noProof/>
          <w:sz w:val="36"/>
          <w:szCs w:val="36"/>
        </w:rPr>
        <w:drawing>
          <wp:inline distT="0" distB="0" distL="0" distR="0" wp14:anchorId="617F5CAA" wp14:editId="49B16E0C">
            <wp:extent cx="1645920" cy="1554954"/>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100" cy="1564571"/>
                    </a:xfrm>
                    <a:prstGeom prst="rect">
                      <a:avLst/>
                    </a:prstGeom>
                  </pic:spPr>
                </pic:pic>
              </a:graphicData>
            </a:graphic>
          </wp:inline>
        </w:drawing>
      </w:r>
    </w:p>
    <w:p w14:paraId="38216BE7" w14:textId="77777777" w:rsidR="00A832D4" w:rsidRDefault="00A832D4" w:rsidP="00A832D4">
      <w:pPr>
        <w:pStyle w:val="Heading2"/>
        <w:spacing w:line="360" w:lineRule="auto"/>
        <w:rPr>
          <w:szCs w:val="28"/>
        </w:rPr>
      </w:pPr>
    </w:p>
    <w:p w14:paraId="753540CD" w14:textId="77777777" w:rsidR="00A832D4" w:rsidRDefault="00A832D4" w:rsidP="00A832D4">
      <w:pPr>
        <w:pStyle w:val="Heading2"/>
        <w:spacing w:line="360" w:lineRule="auto"/>
        <w:rPr>
          <w:szCs w:val="28"/>
        </w:rPr>
      </w:pPr>
      <w:r>
        <w:rPr>
          <w:szCs w:val="28"/>
        </w:rPr>
        <w:t>CPD APPLICATION OF RENEWAL FORM</w:t>
      </w:r>
    </w:p>
    <w:p w14:paraId="0977CA6F" w14:textId="492881EF" w:rsidR="00E448A2" w:rsidRPr="00E448A2" w:rsidRDefault="00E448A2" w:rsidP="00E448A2">
      <w:pPr>
        <w:jc w:val="center"/>
        <w:rPr>
          <w:rFonts w:ascii="Arial" w:hAnsi="Arial" w:cs="Arial"/>
        </w:rPr>
      </w:pPr>
      <w:r w:rsidRPr="00E448A2">
        <w:rPr>
          <w:rFonts w:ascii="Arial" w:hAnsi="Arial" w:cs="Arial"/>
        </w:rPr>
        <w:t>(single)</w:t>
      </w:r>
    </w:p>
    <w:p w14:paraId="1703E80B" w14:textId="02446192" w:rsidR="00A832D4" w:rsidRDefault="00A832D4" w:rsidP="00A832D4"/>
    <w:p w14:paraId="259D9D36" w14:textId="77777777" w:rsidR="00EF20F5" w:rsidRDefault="00EF20F5" w:rsidP="00FD2278">
      <w:pPr>
        <w:shd w:val="clear" w:color="auto" w:fill="F8F9FA"/>
        <w:rPr>
          <w:rFonts w:ascii="Open Sans" w:hAnsi="Open Sans" w:cs="Open Sans"/>
          <w:b/>
          <w:bCs/>
          <w:color w:val="183247"/>
          <w:sz w:val="21"/>
          <w:szCs w:val="21"/>
          <w:lang w:eastAsia="en-ZA"/>
        </w:rPr>
      </w:pPr>
    </w:p>
    <w:p w14:paraId="3A183096" w14:textId="5FA88D31" w:rsidR="00FD2278" w:rsidRPr="00B601D4" w:rsidRDefault="00FD2278" w:rsidP="00FD2278">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9" w:history="1">
        <w:r w:rsidR="008221C3" w:rsidRPr="006310D0">
          <w:rPr>
            <w:rStyle w:val="Hyperlink"/>
            <w:rFonts w:ascii="Open Sans" w:hAnsi="Open Sans" w:cs="Open Sans"/>
            <w:sz w:val="21"/>
            <w:szCs w:val="21"/>
            <w:lang w:eastAsia="en-ZA"/>
          </w:rPr>
          <w:t>privacy@compliancesa.com</w:t>
        </w:r>
      </w:hyperlink>
      <w:r w:rsidRPr="00B601D4">
        <w:rPr>
          <w:rFonts w:ascii="Open Sans" w:hAnsi="Open Sans" w:cs="Open Sans"/>
          <w:color w:val="183247"/>
          <w:sz w:val="21"/>
          <w:szCs w:val="21"/>
          <w:lang w:eastAsia="en-ZA"/>
        </w:rPr>
        <w:t>.</w:t>
      </w:r>
    </w:p>
    <w:p w14:paraId="145FCBC0" w14:textId="77777777" w:rsidR="00FD2278" w:rsidRPr="00801A75" w:rsidRDefault="00FD2278" w:rsidP="00A832D4"/>
    <w:p w14:paraId="0BE9B34F" w14:textId="77777777" w:rsidR="00A832D4" w:rsidRPr="00A832D4" w:rsidRDefault="00A832D4" w:rsidP="00A832D4">
      <w:pPr>
        <w:pStyle w:val="Heading2"/>
        <w:spacing w:line="360" w:lineRule="auto"/>
        <w:jc w:val="left"/>
        <w:rPr>
          <w:rFonts w:asciiTheme="minorHAnsi" w:hAnsiTheme="minorHAnsi"/>
          <w:szCs w:val="28"/>
        </w:rPr>
      </w:pPr>
      <w:r w:rsidRPr="0087733E">
        <w:rPr>
          <w:rFonts w:asciiTheme="minorHAnsi" w:hAnsiTheme="minorHAnsi"/>
          <w:szCs w:val="28"/>
        </w:rPr>
        <w:t xml:space="preserve">Compliance Institute SA CPD </w:t>
      </w:r>
      <w:r>
        <w:rPr>
          <w:rFonts w:asciiTheme="minorHAnsi" w:hAnsiTheme="minorHAnsi"/>
          <w:szCs w:val="28"/>
        </w:rPr>
        <w:t>Renewal</w:t>
      </w:r>
      <w:r w:rsidRPr="0087733E">
        <w:rPr>
          <w:rFonts w:asciiTheme="minorHAnsi" w:hAnsiTheme="minorHAnsi"/>
          <w:szCs w:val="28"/>
        </w:rPr>
        <w:t xml:space="preserve"> Application for Corporate, Private and Public Providers</w:t>
      </w:r>
    </w:p>
    <w:p w14:paraId="1F9091DA" w14:textId="77777777" w:rsidR="00A832D4" w:rsidRPr="0087733E" w:rsidRDefault="00A832D4" w:rsidP="00A832D4">
      <w:pPr>
        <w:rPr>
          <w:rFonts w:asciiTheme="minorHAnsi" w:hAnsiTheme="minorHAnsi"/>
        </w:rPr>
      </w:pPr>
    </w:p>
    <w:p w14:paraId="147A93B4" w14:textId="77777777" w:rsidR="00200053" w:rsidRPr="005668E4" w:rsidRDefault="00200053" w:rsidP="00200053">
      <w:pPr>
        <w:rPr>
          <w:rFonts w:asciiTheme="minorHAnsi" w:hAnsiTheme="minorHAnsi" w:cs="Arial"/>
          <w:b/>
          <w:color w:val="548DD4" w:themeColor="text2" w:themeTint="99"/>
        </w:rPr>
      </w:pPr>
      <w:r w:rsidRPr="005668E4">
        <w:rPr>
          <w:rFonts w:asciiTheme="minorHAnsi" w:hAnsiTheme="minorHAnsi" w:cs="Arial"/>
          <w:b/>
          <w:color w:val="548DD4" w:themeColor="text2" w:themeTint="99"/>
        </w:rPr>
        <w:t>CPD provider details</w:t>
      </w:r>
    </w:p>
    <w:p w14:paraId="3D8124CD" w14:textId="77777777" w:rsidR="00200053" w:rsidRPr="0087733E" w:rsidRDefault="00200053" w:rsidP="00200053">
      <w:pPr>
        <w:rPr>
          <w:rFonts w:asciiTheme="minorHAnsi" w:hAnsiTheme="minorHAnsi"/>
        </w:rPr>
      </w:pPr>
    </w:p>
    <w:p w14:paraId="1E6DA018" w14:textId="77777777" w:rsidR="00200053" w:rsidRPr="00783711" w:rsidRDefault="00200053" w:rsidP="00200053">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Please indicate </w:t>
      </w:r>
      <w:r w:rsidRPr="00783711">
        <w:rPr>
          <w:rFonts w:asciiTheme="minorHAnsi" w:hAnsiTheme="minorHAnsi" w:cs="Arial"/>
          <w:sz w:val="22"/>
          <w:szCs w:val="22"/>
          <w:u w:val="single"/>
        </w:rPr>
        <w:t>Not Applicable</w:t>
      </w:r>
      <w:r w:rsidRPr="00783711">
        <w:rPr>
          <w:rFonts w:asciiTheme="minorHAnsi" w:hAnsiTheme="minorHAnsi" w:cs="Arial"/>
          <w:sz w:val="22"/>
          <w:szCs w:val="22"/>
        </w:rPr>
        <w:t xml:space="preserve"> where this is the case</w:t>
      </w:r>
    </w:p>
    <w:p w14:paraId="1D95C39F" w14:textId="77777777" w:rsidR="00BB620B" w:rsidRPr="00783711" w:rsidRDefault="00BB620B" w:rsidP="00BB620B">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BB620B" w:rsidRPr="00783711" w14:paraId="46C4B0D2" w14:textId="77777777" w:rsidTr="00EB011D">
        <w:trPr>
          <w:cantSplit/>
        </w:trPr>
        <w:tc>
          <w:tcPr>
            <w:tcW w:w="2202" w:type="dxa"/>
            <w:shd w:val="clear" w:color="auto" w:fill="DBE5F1" w:themeFill="accent1" w:themeFillTint="33"/>
          </w:tcPr>
          <w:p w14:paraId="157E69DB"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2DAFA7CA"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75D2E6DC" w14:textId="77777777" w:rsidTr="00EB011D">
        <w:trPr>
          <w:cantSplit/>
        </w:trPr>
        <w:tc>
          <w:tcPr>
            <w:tcW w:w="2202" w:type="dxa"/>
            <w:shd w:val="clear" w:color="auto" w:fill="DBE5F1" w:themeFill="accent1" w:themeFillTint="33"/>
          </w:tcPr>
          <w:p w14:paraId="02C04A39"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25EC2FB2"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70EE81FA"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08FD3B26"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07B9DA0F" w14:textId="77777777" w:rsidTr="00EB011D">
        <w:trPr>
          <w:cantSplit/>
          <w:trHeight w:val="755"/>
        </w:trPr>
        <w:tc>
          <w:tcPr>
            <w:tcW w:w="2202" w:type="dxa"/>
            <w:shd w:val="clear" w:color="auto" w:fill="DBE5F1" w:themeFill="accent1" w:themeFillTint="33"/>
          </w:tcPr>
          <w:p w14:paraId="36EF7FC2"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1D04F671"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626F1308" w14:textId="77777777" w:rsidR="00BB620B"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5A3A0CC5" w14:textId="77777777" w:rsidR="00BB620B"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0008CCDE"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172" w:type="dxa"/>
          </w:tcPr>
          <w:p w14:paraId="6CA81851"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BB620B" w:rsidRPr="00783711" w14:paraId="66B65EB3" w14:textId="77777777" w:rsidTr="00EB011D">
        <w:trPr>
          <w:cantSplit/>
          <w:trHeight w:val="512"/>
        </w:trPr>
        <w:tc>
          <w:tcPr>
            <w:tcW w:w="2202" w:type="dxa"/>
            <w:vMerge w:val="restart"/>
            <w:shd w:val="clear" w:color="auto" w:fill="DBE5F1" w:themeFill="accent1" w:themeFillTint="33"/>
          </w:tcPr>
          <w:p w14:paraId="7FEF31A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165113C9"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3F70D55E"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BB620B" w:rsidRPr="00783711" w14:paraId="3F16CDA6" w14:textId="77777777" w:rsidTr="00EB011D">
        <w:trPr>
          <w:cantSplit/>
          <w:trHeight w:val="440"/>
        </w:trPr>
        <w:tc>
          <w:tcPr>
            <w:tcW w:w="2202" w:type="dxa"/>
            <w:vMerge/>
            <w:shd w:val="clear" w:color="auto" w:fill="DBE5F1" w:themeFill="accent1" w:themeFillTint="33"/>
          </w:tcPr>
          <w:p w14:paraId="7D5BD3E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46DD9E82"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BB620B" w:rsidRPr="00783711" w14:paraId="00B4DD39" w14:textId="77777777" w:rsidTr="00EB011D">
        <w:trPr>
          <w:cantSplit/>
          <w:trHeight w:val="440"/>
        </w:trPr>
        <w:tc>
          <w:tcPr>
            <w:tcW w:w="2202" w:type="dxa"/>
            <w:vMerge/>
            <w:shd w:val="clear" w:color="auto" w:fill="DBE5F1" w:themeFill="accent1" w:themeFillTint="33"/>
          </w:tcPr>
          <w:p w14:paraId="68DC2CC6"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1AE8F1B"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BB620B" w:rsidRPr="00783711" w14:paraId="44F84EAD" w14:textId="77777777" w:rsidTr="00EB011D">
        <w:trPr>
          <w:cantSplit/>
          <w:trHeight w:val="440"/>
        </w:trPr>
        <w:tc>
          <w:tcPr>
            <w:tcW w:w="2202" w:type="dxa"/>
            <w:vMerge/>
            <w:shd w:val="clear" w:color="auto" w:fill="DBE5F1" w:themeFill="accent1" w:themeFillTint="33"/>
          </w:tcPr>
          <w:p w14:paraId="35978217"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066708B"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BB620B" w:rsidRPr="00783711" w14:paraId="504EC8E7" w14:textId="77777777" w:rsidTr="00EB011D">
        <w:trPr>
          <w:cantSplit/>
          <w:trHeight w:val="530"/>
        </w:trPr>
        <w:tc>
          <w:tcPr>
            <w:tcW w:w="2202" w:type="dxa"/>
            <w:vMerge/>
            <w:shd w:val="clear" w:color="auto" w:fill="DBE5F1" w:themeFill="accent1" w:themeFillTint="33"/>
          </w:tcPr>
          <w:p w14:paraId="04EF15F2"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329A93F"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BB620B" w:rsidRPr="00783711" w14:paraId="72BA3F66" w14:textId="77777777" w:rsidTr="00EB011D">
        <w:trPr>
          <w:cantSplit/>
          <w:trHeight w:val="440"/>
        </w:trPr>
        <w:tc>
          <w:tcPr>
            <w:tcW w:w="2202" w:type="dxa"/>
            <w:vMerge w:val="restart"/>
            <w:shd w:val="clear" w:color="auto" w:fill="DBE5F1" w:themeFill="accent1" w:themeFillTint="33"/>
          </w:tcPr>
          <w:p w14:paraId="797E18C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7589D32C"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43773E70"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50A3277A"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1E2E568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BB620B" w:rsidRPr="00783711" w14:paraId="335BB51D" w14:textId="77777777" w:rsidTr="00EB011D">
        <w:trPr>
          <w:cantSplit/>
          <w:trHeight w:val="350"/>
        </w:trPr>
        <w:tc>
          <w:tcPr>
            <w:tcW w:w="2202" w:type="dxa"/>
            <w:vMerge/>
            <w:shd w:val="clear" w:color="auto" w:fill="DBE5F1" w:themeFill="accent1" w:themeFillTint="33"/>
          </w:tcPr>
          <w:p w14:paraId="6E1F1B65"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A6AEEE6"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BB620B" w:rsidRPr="00783711" w14:paraId="7A419718" w14:textId="77777777" w:rsidTr="00EB011D">
        <w:trPr>
          <w:cantSplit/>
          <w:trHeight w:val="530"/>
        </w:trPr>
        <w:tc>
          <w:tcPr>
            <w:tcW w:w="2202" w:type="dxa"/>
            <w:vMerge/>
            <w:shd w:val="clear" w:color="auto" w:fill="DBE5F1" w:themeFill="accent1" w:themeFillTint="33"/>
          </w:tcPr>
          <w:p w14:paraId="603FDEE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D57BEDB"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BB620B" w:rsidRPr="00783711" w14:paraId="05804B4C" w14:textId="77777777" w:rsidTr="00EB011D">
        <w:trPr>
          <w:cantSplit/>
          <w:trHeight w:val="530"/>
        </w:trPr>
        <w:tc>
          <w:tcPr>
            <w:tcW w:w="2202" w:type="dxa"/>
            <w:vMerge/>
            <w:shd w:val="clear" w:color="auto" w:fill="DBE5F1" w:themeFill="accent1" w:themeFillTint="33"/>
          </w:tcPr>
          <w:p w14:paraId="414E751F"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9EFF469"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BB620B" w:rsidRPr="00783711" w14:paraId="10187025" w14:textId="77777777" w:rsidTr="00EB011D">
        <w:trPr>
          <w:cantSplit/>
          <w:trHeight w:val="530"/>
        </w:trPr>
        <w:tc>
          <w:tcPr>
            <w:tcW w:w="2202" w:type="dxa"/>
            <w:vMerge/>
            <w:shd w:val="clear" w:color="auto" w:fill="DBE5F1" w:themeFill="accent1" w:themeFillTint="33"/>
          </w:tcPr>
          <w:p w14:paraId="25D54C7F"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02E46C39"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Provider/Company:</w:t>
            </w:r>
          </w:p>
        </w:tc>
      </w:tr>
      <w:tr w:rsidR="00BB620B" w:rsidRPr="00783711" w14:paraId="2FBD2E95" w14:textId="77777777" w:rsidTr="00EB011D">
        <w:trPr>
          <w:cantSplit/>
        </w:trPr>
        <w:tc>
          <w:tcPr>
            <w:tcW w:w="2202" w:type="dxa"/>
            <w:vMerge w:val="restart"/>
            <w:shd w:val="clear" w:color="auto" w:fill="DBE5F1" w:themeFill="accent1" w:themeFillTint="33"/>
          </w:tcPr>
          <w:p w14:paraId="14930015"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6676D86E"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p>
          <w:p w14:paraId="7859D3A4"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2919390F"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47AEBF4D"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5EDD86C"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60946CD7"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39206A7E"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2BA23D50"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0A17023A"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BB620B" w:rsidRPr="00783711" w14:paraId="11FB7070" w14:textId="77777777" w:rsidTr="00EB011D">
        <w:trPr>
          <w:cantSplit/>
        </w:trPr>
        <w:tc>
          <w:tcPr>
            <w:tcW w:w="2202" w:type="dxa"/>
            <w:vMerge/>
            <w:shd w:val="clear" w:color="auto" w:fill="DBE5F1" w:themeFill="accent1" w:themeFillTint="33"/>
          </w:tcPr>
          <w:p w14:paraId="07B0D6DC" w14:textId="77777777" w:rsidR="00BB620B" w:rsidRPr="00783711" w:rsidRDefault="00BB620B" w:rsidP="00EB011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262F6966"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03EB3FBB"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72F89BF5"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4683FA98"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503164F8" w14:textId="77777777" w:rsidR="00BB620B" w:rsidRPr="00783711" w:rsidRDefault="00BB620B" w:rsidP="00EB011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BB620B" w:rsidRPr="00783711" w14:paraId="71401D92" w14:textId="77777777" w:rsidTr="00EB011D">
        <w:trPr>
          <w:cantSplit/>
          <w:trHeight w:val="593"/>
        </w:trPr>
        <w:tc>
          <w:tcPr>
            <w:tcW w:w="2202" w:type="dxa"/>
            <w:shd w:val="clear" w:color="auto" w:fill="DBE5F1" w:themeFill="accent1" w:themeFillTint="33"/>
          </w:tcPr>
          <w:p w14:paraId="76153334"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SETA/QCTO/Dept. of Higher Education accreditation (if applicable)</w:t>
            </w:r>
          </w:p>
        </w:tc>
        <w:tc>
          <w:tcPr>
            <w:tcW w:w="6814" w:type="dxa"/>
            <w:gridSpan w:val="9"/>
          </w:tcPr>
          <w:p w14:paraId="265A4CC6" w14:textId="77777777" w:rsidR="00BB620B" w:rsidRPr="00783711" w:rsidRDefault="00BB620B" w:rsidP="00EB011D">
            <w:pPr>
              <w:pStyle w:val="BodyText2"/>
              <w:tabs>
                <w:tab w:val="left" w:pos="2280"/>
              </w:tabs>
              <w:spacing w:line="360" w:lineRule="auto"/>
              <w:rPr>
                <w:rFonts w:asciiTheme="minorHAnsi" w:hAnsiTheme="minorHAnsi"/>
                <w:sz w:val="22"/>
                <w:szCs w:val="22"/>
              </w:rPr>
            </w:pPr>
          </w:p>
        </w:tc>
      </w:tr>
      <w:tr w:rsidR="00BB620B" w:rsidRPr="00783711" w14:paraId="71C3D993" w14:textId="77777777" w:rsidTr="00EB011D">
        <w:trPr>
          <w:cantSplit/>
          <w:trHeight w:val="1232"/>
        </w:trPr>
        <w:tc>
          <w:tcPr>
            <w:tcW w:w="2202" w:type="dxa"/>
            <w:shd w:val="clear" w:color="auto" w:fill="DBE5F1" w:themeFill="accent1" w:themeFillTint="33"/>
          </w:tcPr>
          <w:p w14:paraId="43BB5B7B"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5B157D4"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F8300D5"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5FC3DAA5"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7A7E21A"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E99EA70" w14:textId="77777777" w:rsidR="00BB620B" w:rsidRPr="00783711" w:rsidRDefault="00BB620B" w:rsidP="00EB011D">
            <w:pPr>
              <w:pStyle w:val="BodyText2"/>
              <w:tabs>
                <w:tab w:val="left" w:pos="2280"/>
              </w:tabs>
              <w:spacing w:line="360" w:lineRule="auto"/>
              <w:rPr>
                <w:rFonts w:asciiTheme="minorHAnsi" w:hAnsiTheme="minorHAnsi"/>
                <w:sz w:val="22"/>
                <w:szCs w:val="22"/>
              </w:rPr>
            </w:pPr>
          </w:p>
        </w:tc>
      </w:tr>
      <w:tr w:rsidR="00BB620B" w:rsidRPr="00783711" w14:paraId="6425038E" w14:textId="77777777" w:rsidTr="00EB011D">
        <w:trPr>
          <w:cantSplit/>
          <w:trHeight w:val="620"/>
        </w:trPr>
        <w:tc>
          <w:tcPr>
            <w:tcW w:w="2202" w:type="dxa"/>
            <w:shd w:val="clear" w:color="auto" w:fill="DBE5F1" w:themeFill="accent1" w:themeFillTint="33"/>
          </w:tcPr>
          <w:p w14:paraId="017EC53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761206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48059511" w14:textId="77777777" w:rsidTr="00EB011D">
        <w:trPr>
          <w:cantSplit/>
        </w:trPr>
        <w:tc>
          <w:tcPr>
            <w:tcW w:w="2202" w:type="dxa"/>
            <w:vMerge w:val="restart"/>
            <w:shd w:val="clear" w:color="auto" w:fill="DBE5F1" w:themeFill="accent1" w:themeFillTint="33"/>
          </w:tcPr>
          <w:p w14:paraId="7B0658CA"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3D89476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p w14:paraId="5685045F"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706281F1" w14:textId="77777777" w:rsidTr="00EB011D">
        <w:trPr>
          <w:cantSplit/>
        </w:trPr>
        <w:tc>
          <w:tcPr>
            <w:tcW w:w="2202" w:type="dxa"/>
            <w:vMerge/>
            <w:shd w:val="clear" w:color="auto" w:fill="DBE5F1" w:themeFill="accent1" w:themeFillTint="33"/>
          </w:tcPr>
          <w:p w14:paraId="19347DE0"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3132" w:type="dxa"/>
            <w:gridSpan w:val="3"/>
          </w:tcPr>
          <w:p w14:paraId="0DCDC5E8"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2A2E0C5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439CC5F1" w14:textId="77777777" w:rsidR="00BB620B" w:rsidRPr="00783711" w:rsidRDefault="00BB620B" w:rsidP="00EB011D">
            <w:pPr>
              <w:pStyle w:val="BodyText2"/>
              <w:tabs>
                <w:tab w:val="left" w:pos="2280"/>
              </w:tabs>
              <w:spacing w:line="360" w:lineRule="auto"/>
              <w:jc w:val="both"/>
              <w:rPr>
                <w:rFonts w:asciiTheme="minorHAnsi" w:hAnsiTheme="minorHAnsi" w:cs="Times New Roman"/>
                <w:sz w:val="22"/>
                <w:szCs w:val="22"/>
              </w:rPr>
            </w:pPr>
          </w:p>
        </w:tc>
      </w:tr>
    </w:tbl>
    <w:p w14:paraId="0E200120" w14:textId="77777777" w:rsidR="00BB620B" w:rsidRPr="0087733E" w:rsidRDefault="00BB620B" w:rsidP="00BB620B">
      <w:pPr>
        <w:rPr>
          <w:rFonts w:asciiTheme="minorHAnsi" w:hAnsiTheme="minorHAnsi"/>
        </w:rPr>
      </w:pPr>
    </w:p>
    <w:p w14:paraId="53560BBC" w14:textId="77777777" w:rsidR="007772C5" w:rsidRPr="00164D12" w:rsidRDefault="007772C5" w:rsidP="007772C5">
      <w:pPr>
        <w:rPr>
          <w:rFonts w:asciiTheme="minorHAnsi" w:hAnsiTheme="minorHAnsi"/>
          <w:b/>
          <w:color w:val="548DD4" w:themeColor="text2" w:themeTint="99"/>
          <w:sz w:val="28"/>
          <w:szCs w:val="28"/>
        </w:rPr>
      </w:pPr>
      <w:r w:rsidRPr="00164D12">
        <w:rPr>
          <w:rFonts w:asciiTheme="minorHAnsi" w:hAnsiTheme="minorHAnsi"/>
          <w:b/>
          <w:color w:val="548DD4" w:themeColor="text2" w:themeTint="99"/>
          <w:sz w:val="28"/>
          <w:szCs w:val="28"/>
        </w:rPr>
        <w:t xml:space="preserve">CPD Approval format per event: </w:t>
      </w:r>
    </w:p>
    <w:p w14:paraId="5EFFFCE5" w14:textId="77777777" w:rsidR="00BB620B" w:rsidRPr="00783711" w:rsidRDefault="00BB620B" w:rsidP="00A832D4">
      <w:pPr>
        <w:rPr>
          <w:rFonts w:asciiTheme="minorHAnsi" w:hAnsiTheme="minorHAnsi" w:cs="Arial"/>
          <w:sz w:val="22"/>
          <w:szCs w:val="22"/>
        </w:rPr>
      </w:pPr>
    </w:p>
    <w:p w14:paraId="6B917B38" w14:textId="77777777" w:rsidR="00A832D4" w:rsidRPr="00783711" w:rsidRDefault="00A832D4" w:rsidP="00A832D4">
      <w:pPr>
        <w:jc w:val="center"/>
        <w:rPr>
          <w:rFonts w:asciiTheme="minorHAnsi" w:hAnsiTheme="minorHAnsi" w:cs="Arial"/>
          <w:b/>
          <w:sz w:val="22"/>
          <w:szCs w:val="22"/>
        </w:rPr>
      </w:pPr>
    </w:p>
    <w:tbl>
      <w:tblPr>
        <w:tblStyle w:val="TableGrid"/>
        <w:tblW w:w="0" w:type="auto"/>
        <w:tblLook w:val="04A0" w:firstRow="1" w:lastRow="0" w:firstColumn="1" w:lastColumn="0" w:noHBand="0" w:noVBand="1"/>
      </w:tblPr>
      <w:tblGrid>
        <w:gridCol w:w="1751"/>
        <w:gridCol w:w="2163"/>
        <w:gridCol w:w="1700"/>
        <w:gridCol w:w="3402"/>
      </w:tblGrid>
      <w:tr w:rsidR="00A832D4" w:rsidRPr="001C0A60" w14:paraId="0FFDF547" w14:textId="77777777" w:rsidTr="001C0A60">
        <w:tc>
          <w:tcPr>
            <w:tcW w:w="1751" w:type="dxa"/>
            <w:shd w:val="clear" w:color="auto" w:fill="C6D9F1" w:themeFill="text2" w:themeFillTint="33"/>
          </w:tcPr>
          <w:p w14:paraId="47310B4E" w14:textId="77777777" w:rsidR="00A832D4" w:rsidRPr="001C0A60" w:rsidRDefault="00A832D4">
            <w:pPr>
              <w:rPr>
                <w:rFonts w:asciiTheme="minorHAnsi" w:hAnsiTheme="minorHAnsi" w:cstheme="minorHAnsi"/>
                <w:b/>
                <w:bCs/>
              </w:rPr>
            </w:pPr>
          </w:p>
        </w:tc>
        <w:tc>
          <w:tcPr>
            <w:tcW w:w="3863" w:type="dxa"/>
            <w:gridSpan w:val="2"/>
            <w:shd w:val="clear" w:color="auto" w:fill="C6D9F1" w:themeFill="text2" w:themeFillTint="33"/>
          </w:tcPr>
          <w:p w14:paraId="3F8B81D5" w14:textId="77777777" w:rsidR="00A832D4" w:rsidRPr="001C0A60" w:rsidRDefault="00A832D4">
            <w:pPr>
              <w:rPr>
                <w:rFonts w:asciiTheme="minorHAnsi" w:hAnsiTheme="minorHAnsi" w:cstheme="minorHAnsi"/>
                <w:b/>
                <w:bCs/>
              </w:rPr>
            </w:pPr>
            <w:r w:rsidRPr="001C0A60">
              <w:rPr>
                <w:rFonts w:asciiTheme="minorHAnsi" w:hAnsiTheme="minorHAnsi" w:cstheme="minorHAnsi"/>
                <w:b/>
                <w:bCs/>
              </w:rPr>
              <w:t>Programme approval detail</w:t>
            </w:r>
          </w:p>
          <w:p w14:paraId="6600A1B1" w14:textId="77777777" w:rsidR="00A832D4" w:rsidRPr="001C0A60" w:rsidRDefault="00A832D4">
            <w:pPr>
              <w:rPr>
                <w:rFonts w:asciiTheme="minorHAnsi" w:hAnsiTheme="minorHAnsi" w:cstheme="minorHAnsi"/>
                <w:b/>
                <w:bCs/>
              </w:rPr>
            </w:pPr>
          </w:p>
        </w:tc>
        <w:tc>
          <w:tcPr>
            <w:tcW w:w="3402" w:type="dxa"/>
            <w:shd w:val="clear" w:color="auto" w:fill="C6D9F1" w:themeFill="text2" w:themeFillTint="33"/>
          </w:tcPr>
          <w:p w14:paraId="4147F0EC" w14:textId="77777777" w:rsidR="00A832D4" w:rsidRPr="001C0A60" w:rsidRDefault="00A832D4">
            <w:pPr>
              <w:rPr>
                <w:rFonts w:asciiTheme="minorHAnsi" w:hAnsiTheme="minorHAnsi" w:cstheme="minorHAnsi"/>
                <w:b/>
                <w:bCs/>
              </w:rPr>
            </w:pPr>
            <w:r w:rsidRPr="001C0A60">
              <w:rPr>
                <w:rFonts w:asciiTheme="minorHAnsi" w:hAnsiTheme="minorHAnsi" w:cstheme="minorHAnsi"/>
                <w:b/>
                <w:bCs/>
              </w:rPr>
              <w:t>Changes</w:t>
            </w:r>
            <w:r w:rsidR="00FC5D00" w:rsidRPr="001C0A60">
              <w:rPr>
                <w:rFonts w:asciiTheme="minorHAnsi" w:hAnsiTheme="minorHAnsi" w:cstheme="minorHAnsi"/>
                <w:b/>
                <w:bCs/>
              </w:rPr>
              <w:t xml:space="preserve"> of programme</w:t>
            </w:r>
          </w:p>
          <w:p w14:paraId="7FF25D9B" w14:textId="77777777" w:rsidR="00FC5D00" w:rsidRPr="001C0A60" w:rsidRDefault="00FC5D00">
            <w:pPr>
              <w:rPr>
                <w:rFonts w:asciiTheme="minorHAnsi" w:hAnsiTheme="minorHAnsi" w:cstheme="minorHAnsi"/>
                <w:b/>
                <w:bCs/>
                <w:i/>
                <w:sz w:val="20"/>
                <w:szCs w:val="20"/>
              </w:rPr>
            </w:pPr>
          </w:p>
        </w:tc>
      </w:tr>
      <w:tr w:rsidR="00A832D4" w14:paraId="26DE986E" w14:textId="77777777" w:rsidTr="001C0A60">
        <w:tc>
          <w:tcPr>
            <w:tcW w:w="1751" w:type="dxa"/>
            <w:shd w:val="clear" w:color="auto" w:fill="C6D9F1" w:themeFill="text2" w:themeFillTint="33"/>
          </w:tcPr>
          <w:p w14:paraId="1CB762E9" w14:textId="77777777" w:rsidR="00A832D4" w:rsidRPr="001C0A60" w:rsidRDefault="00A832D4" w:rsidP="00A832D4">
            <w:pPr>
              <w:rPr>
                <w:rFonts w:asciiTheme="minorHAnsi" w:hAnsiTheme="minorHAnsi" w:cstheme="minorHAnsi"/>
                <w:b/>
                <w:bCs/>
              </w:rPr>
            </w:pPr>
            <w:r w:rsidRPr="001C0A60">
              <w:rPr>
                <w:rFonts w:asciiTheme="minorHAnsi" w:hAnsiTheme="minorHAnsi" w:cstheme="minorHAnsi"/>
                <w:b/>
                <w:bCs/>
              </w:rPr>
              <w:t xml:space="preserve">Programme </w:t>
            </w:r>
            <w:r w:rsidR="000A1F4E" w:rsidRPr="001C0A60">
              <w:rPr>
                <w:rFonts w:asciiTheme="minorHAnsi" w:hAnsiTheme="minorHAnsi" w:cstheme="minorHAnsi"/>
                <w:b/>
                <w:bCs/>
              </w:rPr>
              <w:t xml:space="preserve">renewal </w:t>
            </w:r>
            <w:r w:rsidRPr="001C0A60">
              <w:rPr>
                <w:rFonts w:asciiTheme="minorHAnsi" w:hAnsiTheme="minorHAnsi" w:cstheme="minorHAnsi"/>
                <w:b/>
                <w:bCs/>
              </w:rPr>
              <w:t>title</w:t>
            </w:r>
          </w:p>
          <w:p w14:paraId="425A4E60" w14:textId="77777777" w:rsidR="00A832D4" w:rsidRPr="001C0A60" w:rsidRDefault="00A832D4" w:rsidP="00A832D4">
            <w:pPr>
              <w:rPr>
                <w:rFonts w:asciiTheme="minorHAnsi" w:hAnsiTheme="minorHAnsi" w:cstheme="minorHAnsi"/>
                <w:b/>
                <w:bCs/>
              </w:rPr>
            </w:pPr>
          </w:p>
        </w:tc>
        <w:tc>
          <w:tcPr>
            <w:tcW w:w="3863" w:type="dxa"/>
            <w:gridSpan w:val="2"/>
          </w:tcPr>
          <w:p w14:paraId="1D7D8887" w14:textId="77777777" w:rsidR="00A832D4" w:rsidRPr="00A832D4" w:rsidRDefault="00A832D4" w:rsidP="00A832D4">
            <w:pPr>
              <w:rPr>
                <w:rFonts w:asciiTheme="minorHAnsi" w:hAnsiTheme="minorHAnsi" w:cstheme="minorHAnsi"/>
              </w:rPr>
            </w:pPr>
          </w:p>
        </w:tc>
        <w:tc>
          <w:tcPr>
            <w:tcW w:w="3402" w:type="dxa"/>
          </w:tcPr>
          <w:p w14:paraId="73EB59BD" w14:textId="77777777" w:rsidR="00A832D4" w:rsidRPr="00A832D4" w:rsidRDefault="00A832D4" w:rsidP="00A832D4">
            <w:pPr>
              <w:rPr>
                <w:rFonts w:asciiTheme="minorHAnsi" w:hAnsiTheme="minorHAnsi" w:cstheme="minorHAnsi"/>
              </w:rPr>
            </w:pPr>
          </w:p>
        </w:tc>
      </w:tr>
      <w:tr w:rsidR="00D10C23" w14:paraId="5EFD5327" w14:textId="77777777" w:rsidTr="001C0A60">
        <w:tc>
          <w:tcPr>
            <w:tcW w:w="1751" w:type="dxa"/>
            <w:shd w:val="clear" w:color="auto" w:fill="C6D9F1" w:themeFill="text2" w:themeFillTint="33"/>
          </w:tcPr>
          <w:p w14:paraId="1450BBE1" w14:textId="77200480" w:rsidR="00D10C23" w:rsidRPr="001C0A60" w:rsidRDefault="00D10C23" w:rsidP="00A832D4">
            <w:pPr>
              <w:rPr>
                <w:rFonts w:asciiTheme="minorHAnsi" w:hAnsiTheme="minorHAnsi" w:cstheme="minorHAnsi"/>
                <w:b/>
                <w:bCs/>
              </w:rPr>
            </w:pPr>
            <w:r w:rsidRPr="001C0A60">
              <w:rPr>
                <w:rFonts w:asciiTheme="minorHAnsi" w:hAnsiTheme="minorHAnsi" w:cstheme="minorHAnsi"/>
                <w:b/>
                <w:bCs/>
              </w:rPr>
              <w:t>CPD registration number of programme</w:t>
            </w:r>
          </w:p>
        </w:tc>
        <w:tc>
          <w:tcPr>
            <w:tcW w:w="3863" w:type="dxa"/>
            <w:gridSpan w:val="2"/>
          </w:tcPr>
          <w:p w14:paraId="78445E42" w14:textId="77777777" w:rsidR="00D10C23" w:rsidRPr="00A832D4" w:rsidRDefault="00D10C23" w:rsidP="00A832D4">
            <w:pPr>
              <w:rPr>
                <w:rFonts w:asciiTheme="minorHAnsi" w:hAnsiTheme="minorHAnsi" w:cstheme="minorHAnsi"/>
              </w:rPr>
            </w:pPr>
          </w:p>
        </w:tc>
        <w:tc>
          <w:tcPr>
            <w:tcW w:w="3402" w:type="dxa"/>
          </w:tcPr>
          <w:p w14:paraId="71E0FAAA" w14:textId="77777777" w:rsidR="00D10C23" w:rsidRPr="00A832D4" w:rsidRDefault="00D10C23" w:rsidP="00A832D4">
            <w:pPr>
              <w:rPr>
                <w:rFonts w:asciiTheme="minorHAnsi" w:hAnsiTheme="minorHAnsi" w:cstheme="minorHAnsi"/>
              </w:rPr>
            </w:pPr>
          </w:p>
        </w:tc>
      </w:tr>
      <w:tr w:rsidR="000A1F4E" w14:paraId="5650A93E" w14:textId="77777777" w:rsidTr="001C0A60">
        <w:tc>
          <w:tcPr>
            <w:tcW w:w="1751" w:type="dxa"/>
            <w:shd w:val="clear" w:color="auto" w:fill="C6D9F1" w:themeFill="text2" w:themeFillTint="33"/>
          </w:tcPr>
          <w:p w14:paraId="448A75AC" w14:textId="77777777" w:rsidR="000A1F4E" w:rsidRPr="001C0A60" w:rsidRDefault="000A1F4E" w:rsidP="00A832D4">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0ED12CCA" w14:textId="77777777" w:rsidR="00FC5D00" w:rsidRDefault="00FC5D00" w:rsidP="00A832D4">
            <w:pPr>
              <w:rPr>
                <w:rFonts w:asciiTheme="minorHAnsi" w:hAnsiTheme="minorHAnsi" w:cstheme="minorHAnsi"/>
              </w:rPr>
            </w:pPr>
          </w:p>
          <w:p w14:paraId="09B00B0A" w14:textId="77777777" w:rsidR="00440F97" w:rsidRDefault="00440F97" w:rsidP="00A832D4">
            <w:pPr>
              <w:rPr>
                <w:rFonts w:asciiTheme="minorHAnsi" w:hAnsiTheme="minorHAnsi" w:cstheme="minorHAnsi"/>
              </w:rPr>
            </w:pPr>
          </w:p>
        </w:tc>
        <w:tc>
          <w:tcPr>
            <w:tcW w:w="3402" w:type="dxa"/>
          </w:tcPr>
          <w:p w14:paraId="41A44750" w14:textId="77777777" w:rsidR="000A1F4E" w:rsidRPr="00A832D4" w:rsidRDefault="000A1F4E" w:rsidP="00A832D4">
            <w:pPr>
              <w:rPr>
                <w:rFonts w:asciiTheme="minorHAnsi" w:hAnsiTheme="minorHAnsi" w:cstheme="minorHAnsi"/>
              </w:rPr>
            </w:pPr>
          </w:p>
        </w:tc>
      </w:tr>
      <w:tr w:rsidR="00A832D4" w14:paraId="54558295" w14:textId="77777777" w:rsidTr="001C0A60">
        <w:tc>
          <w:tcPr>
            <w:tcW w:w="1751" w:type="dxa"/>
            <w:shd w:val="clear" w:color="auto" w:fill="C6D9F1" w:themeFill="text2" w:themeFillTint="33"/>
          </w:tcPr>
          <w:p w14:paraId="6F799FEA" w14:textId="77777777" w:rsidR="00A832D4" w:rsidRPr="001C0A60" w:rsidRDefault="00A832D4" w:rsidP="00A832D4">
            <w:pPr>
              <w:rPr>
                <w:rFonts w:asciiTheme="minorHAnsi" w:hAnsiTheme="minorHAnsi" w:cstheme="minorHAnsi"/>
                <w:b/>
                <w:bCs/>
              </w:rPr>
            </w:pPr>
            <w:r w:rsidRPr="001C0A60">
              <w:rPr>
                <w:rFonts w:asciiTheme="minorHAnsi" w:hAnsiTheme="minorHAnsi" w:cstheme="minorHAnsi"/>
                <w:b/>
                <w:bCs/>
              </w:rPr>
              <w:t>Changes in programme</w:t>
            </w:r>
          </w:p>
        </w:tc>
        <w:tc>
          <w:tcPr>
            <w:tcW w:w="2163" w:type="dxa"/>
          </w:tcPr>
          <w:p w14:paraId="27F8BF88" w14:textId="77777777" w:rsidR="00A832D4" w:rsidRPr="00A832D4" w:rsidRDefault="00A832D4" w:rsidP="00A832D4">
            <w:pPr>
              <w:rPr>
                <w:rFonts w:asciiTheme="minorHAnsi" w:hAnsiTheme="minorHAnsi" w:cstheme="minorHAnsi"/>
                <w:i/>
                <w:sz w:val="20"/>
                <w:szCs w:val="20"/>
              </w:rPr>
            </w:pPr>
          </w:p>
        </w:tc>
        <w:tc>
          <w:tcPr>
            <w:tcW w:w="1700" w:type="dxa"/>
          </w:tcPr>
          <w:p w14:paraId="0CD89110" w14:textId="77777777" w:rsidR="00A832D4" w:rsidRPr="00A832D4" w:rsidRDefault="00A832D4" w:rsidP="00A832D4">
            <w:pPr>
              <w:rPr>
                <w:rFonts w:asciiTheme="minorHAnsi" w:hAnsiTheme="minorHAnsi" w:cstheme="minorHAnsi"/>
              </w:rPr>
            </w:pPr>
          </w:p>
        </w:tc>
        <w:tc>
          <w:tcPr>
            <w:tcW w:w="3402" w:type="dxa"/>
          </w:tcPr>
          <w:p w14:paraId="6B41BF51" w14:textId="77777777" w:rsidR="00A832D4" w:rsidRPr="00A832D4" w:rsidRDefault="00A832D4" w:rsidP="00A832D4">
            <w:pPr>
              <w:rPr>
                <w:rFonts w:asciiTheme="minorHAnsi" w:hAnsiTheme="minorHAnsi" w:cstheme="minorHAnsi"/>
              </w:rPr>
            </w:pPr>
          </w:p>
        </w:tc>
      </w:tr>
      <w:tr w:rsidR="000A1F4E" w14:paraId="3D50E16B" w14:textId="77777777" w:rsidTr="001C0A60">
        <w:tc>
          <w:tcPr>
            <w:tcW w:w="1751" w:type="dxa"/>
            <w:shd w:val="clear" w:color="auto" w:fill="C6D9F1" w:themeFill="text2" w:themeFillTint="33"/>
          </w:tcPr>
          <w:p w14:paraId="6F7F6737"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05A7A810" w14:textId="77777777" w:rsidR="000A1F4E" w:rsidRPr="000A1F4E" w:rsidRDefault="000A1F4E" w:rsidP="000A1F4E"/>
        </w:tc>
        <w:tc>
          <w:tcPr>
            <w:tcW w:w="3402" w:type="dxa"/>
          </w:tcPr>
          <w:p w14:paraId="0BE723B0" w14:textId="77777777" w:rsidR="000A1F4E" w:rsidRPr="00A832D4" w:rsidRDefault="000A1F4E" w:rsidP="000A1F4E">
            <w:pPr>
              <w:rPr>
                <w:rFonts w:asciiTheme="minorHAnsi" w:hAnsiTheme="minorHAnsi" w:cstheme="minorHAnsi"/>
              </w:rPr>
            </w:pPr>
          </w:p>
        </w:tc>
      </w:tr>
      <w:tr w:rsidR="000A1F4E" w14:paraId="467E4D49" w14:textId="77777777" w:rsidTr="001C0A60">
        <w:tc>
          <w:tcPr>
            <w:tcW w:w="1751" w:type="dxa"/>
            <w:shd w:val="clear" w:color="auto" w:fill="C6D9F1" w:themeFill="text2" w:themeFillTint="33"/>
          </w:tcPr>
          <w:p w14:paraId="62E48E7A"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Facilitator</w:t>
            </w:r>
          </w:p>
          <w:p w14:paraId="753AB888" w14:textId="77777777" w:rsidR="000A1F4E" w:rsidRPr="001C0A60" w:rsidRDefault="000A1F4E" w:rsidP="000A1F4E">
            <w:pPr>
              <w:rPr>
                <w:rFonts w:asciiTheme="minorHAnsi" w:hAnsiTheme="minorHAnsi" w:cstheme="minorHAnsi"/>
                <w:b/>
                <w:bCs/>
              </w:rPr>
            </w:pPr>
          </w:p>
        </w:tc>
        <w:tc>
          <w:tcPr>
            <w:tcW w:w="3863" w:type="dxa"/>
            <w:gridSpan w:val="2"/>
          </w:tcPr>
          <w:p w14:paraId="68C62DEB" w14:textId="77777777" w:rsidR="000A1F4E" w:rsidRPr="00A832D4" w:rsidRDefault="000A1F4E" w:rsidP="000A1F4E">
            <w:pPr>
              <w:rPr>
                <w:rFonts w:asciiTheme="minorHAnsi" w:hAnsiTheme="minorHAnsi" w:cstheme="minorHAnsi"/>
              </w:rPr>
            </w:pPr>
          </w:p>
        </w:tc>
        <w:tc>
          <w:tcPr>
            <w:tcW w:w="3402" w:type="dxa"/>
          </w:tcPr>
          <w:p w14:paraId="15DC7B99" w14:textId="77777777" w:rsidR="000A1F4E" w:rsidRPr="00A832D4" w:rsidRDefault="000A1F4E" w:rsidP="000A1F4E">
            <w:pPr>
              <w:rPr>
                <w:rFonts w:asciiTheme="minorHAnsi" w:hAnsiTheme="minorHAnsi" w:cstheme="minorHAnsi"/>
              </w:rPr>
            </w:pPr>
          </w:p>
        </w:tc>
      </w:tr>
      <w:tr w:rsidR="000A1F4E" w14:paraId="7BCA934A" w14:textId="77777777" w:rsidTr="001C0A60">
        <w:tc>
          <w:tcPr>
            <w:tcW w:w="1751" w:type="dxa"/>
            <w:shd w:val="clear" w:color="auto" w:fill="C6D9F1" w:themeFill="text2" w:themeFillTint="33"/>
          </w:tcPr>
          <w:p w14:paraId="7667C5E7"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Duration of programme</w:t>
            </w:r>
          </w:p>
        </w:tc>
        <w:tc>
          <w:tcPr>
            <w:tcW w:w="3863" w:type="dxa"/>
            <w:gridSpan w:val="2"/>
          </w:tcPr>
          <w:p w14:paraId="06202DB3" w14:textId="77777777" w:rsidR="000A1F4E" w:rsidRPr="00A832D4" w:rsidRDefault="000A1F4E" w:rsidP="000A1F4E">
            <w:pPr>
              <w:rPr>
                <w:rFonts w:asciiTheme="minorHAnsi" w:hAnsiTheme="minorHAnsi" w:cstheme="minorHAnsi"/>
              </w:rPr>
            </w:pPr>
          </w:p>
        </w:tc>
        <w:tc>
          <w:tcPr>
            <w:tcW w:w="3402" w:type="dxa"/>
          </w:tcPr>
          <w:p w14:paraId="1B85EC65" w14:textId="77777777" w:rsidR="000A1F4E" w:rsidRPr="00A832D4" w:rsidRDefault="000A1F4E" w:rsidP="000A1F4E">
            <w:pPr>
              <w:rPr>
                <w:rFonts w:asciiTheme="minorHAnsi" w:hAnsiTheme="minorHAnsi" w:cstheme="minorHAnsi"/>
              </w:rPr>
            </w:pPr>
          </w:p>
        </w:tc>
      </w:tr>
      <w:tr w:rsidR="000A1F4E" w14:paraId="40C1169D" w14:textId="77777777" w:rsidTr="001C0A60">
        <w:tc>
          <w:tcPr>
            <w:tcW w:w="1751" w:type="dxa"/>
            <w:shd w:val="clear" w:color="auto" w:fill="C6D9F1" w:themeFill="text2" w:themeFillTint="33"/>
          </w:tcPr>
          <w:p w14:paraId="25816B5B" w14:textId="77777777" w:rsidR="000A1F4E" w:rsidRPr="001C0A60" w:rsidRDefault="000A1F4E" w:rsidP="000A1F4E">
            <w:pPr>
              <w:rPr>
                <w:rFonts w:asciiTheme="minorHAnsi" w:hAnsiTheme="minorHAnsi" w:cstheme="minorHAnsi"/>
                <w:b/>
                <w:bCs/>
              </w:rPr>
            </w:pPr>
          </w:p>
          <w:p w14:paraId="71004411"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Pricing of programme</w:t>
            </w:r>
          </w:p>
        </w:tc>
        <w:tc>
          <w:tcPr>
            <w:tcW w:w="3863" w:type="dxa"/>
            <w:gridSpan w:val="2"/>
          </w:tcPr>
          <w:p w14:paraId="3240415A" w14:textId="77777777" w:rsidR="000A1F4E" w:rsidRPr="00A832D4" w:rsidRDefault="000A1F4E" w:rsidP="000A1F4E">
            <w:pPr>
              <w:rPr>
                <w:rFonts w:asciiTheme="minorHAnsi" w:hAnsiTheme="minorHAnsi" w:cstheme="minorHAnsi"/>
              </w:rPr>
            </w:pPr>
          </w:p>
        </w:tc>
        <w:tc>
          <w:tcPr>
            <w:tcW w:w="3402" w:type="dxa"/>
          </w:tcPr>
          <w:p w14:paraId="6617F93A" w14:textId="77777777" w:rsidR="000A1F4E" w:rsidRPr="00A832D4" w:rsidRDefault="000A1F4E" w:rsidP="000A1F4E">
            <w:pPr>
              <w:rPr>
                <w:rFonts w:asciiTheme="minorHAnsi" w:hAnsiTheme="minorHAnsi" w:cstheme="minorHAnsi"/>
              </w:rPr>
            </w:pPr>
          </w:p>
        </w:tc>
      </w:tr>
      <w:tr w:rsidR="005F2C83" w14:paraId="08213683" w14:textId="77777777" w:rsidTr="001C0A60">
        <w:tc>
          <w:tcPr>
            <w:tcW w:w="1751" w:type="dxa"/>
            <w:shd w:val="clear" w:color="auto" w:fill="C6D9F1" w:themeFill="text2" w:themeFillTint="33"/>
          </w:tcPr>
          <w:p w14:paraId="00F8B7AC" w14:textId="5FB7E718" w:rsidR="005F2C83" w:rsidRPr="001C0A60" w:rsidRDefault="005F2C83" w:rsidP="000A1F4E">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60AAFF39" w14:textId="1A8C41F6" w:rsidR="005F2C83" w:rsidRPr="00A832D4" w:rsidRDefault="00240F06" w:rsidP="000A1F4E">
            <w:pPr>
              <w:rPr>
                <w:rFonts w:asciiTheme="minorHAnsi" w:hAnsiTheme="minorHAnsi" w:cstheme="minorHAnsi"/>
              </w:rPr>
            </w:pPr>
            <w:r>
              <w:rPr>
                <w:rFonts w:asciiTheme="minorHAnsi" w:hAnsiTheme="minorHAnsi" w:cstheme="minorHAnsi"/>
              </w:rPr>
              <w:t>Attach previous certificate</w:t>
            </w:r>
          </w:p>
        </w:tc>
        <w:tc>
          <w:tcPr>
            <w:tcW w:w="3402" w:type="dxa"/>
          </w:tcPr>
          <w:p w14:paraId="1B0E2153" w14:textId="06BBFF2C" w:rsidR="005F2C83" w:rsidRPr="00A832D4" w:rsidRDefault="00293D87" w:rsidP="000A1F4E">
            <w:pPr>
              <w:rPr>
                <w:rFonts w:asciiTheme="minorHAnsi" w:hAnsiTheme="minorHAnsi" w:cstheme="minorHAnsi"/>
              </w:rPr>
            </w:pPr>
            <w:r>
              <w:rPr>
                <w:rFonts w:asciiTheme="minorHAnsi" w:hAnsiTheme="minorHAnsi" w:cstheme="minorHAnsi"/>
              </w:rPr>
              <w:t>Documents based on changes</w:t>
            </w:r>
          </w:p>
        </w:tc>
      </w:tr>
    </w:tbl>
    <w:p w14:paraId="4A8D5821" w14:textId="198221CF" w:rsidR="00A66014" w:rsidRDefault="00A66014"/>
    <w:p w14:paraId="2EDE27A1" w14:textId="77777777" w:rsidR="001852AF" w:rsidRPr="00164D12" w:rsidRDefault="001852AF" w:rsidP="001852AF">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Application process:</w:t>
      </w:r>
    </w:p>
    <w:p w14:paraId="2BE76C1C" w14:textId="77777777" w:rsidR="00D70EAE" w:rsidRPr="009B3DDE" w:rsidRDefault="00D70EAE" w:rsidP="00D70EAE">
      <w:pPr>
        <w:jc w:val="both"/>
        <w:rPr>
          <w:rFonts w:asciiTheme="minorHAnsi" w:hAnsiTheme="minorHAnsi" w:cstheme="minorHAnsi"/>
          <w:b/>
        </w:rPr>
      </w:pPr>
    </w:p>
    <w:p w14:paraId="682B3E7E" w14:textId="77777777" w:rsidR="00D70EAE" w:rsidRPr="009B3DDE" w:rsidRDefault="00D70EAE" w:rsidP="00D70EAE">
      <w:pPr>
        <w:pStyle w:val="ListParagraph"/>
        <w:numPr>
          <w:ilvl w:val="0"/>
          <w:numId w:val="2"/>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10" w:history="1">
        <w:r w:rsidRPr="000825A1">
          <w:rPr>
            <w:rStyle w:val="Hyperlink"/>
            <w:rFonts w:cstheme="minorHAnsi"/>
          </w:rPr>
          <w:t>professionalism@compliancesa.com</w:t>
        </w:r>
      </w:hyperlink>
      <w:r w:rsidRPr="009B3DDE">
        <w:rPr>
          <w:rFonts w:cstheme="minorHAnsi"/>
        </w:rPr>
        <w:t xml:space="preserve">  to obtain a copy.  </w:t>
      </w:r>
    </w:p>
    <w:p w14:paraId="5E095D2F" w14:textId="77777777" w:rsidR="00D70EAE" w:rsidRPr="009B3DDE" w:rsidRDefault="00D70EAE" w:rsidP="00D70EAE">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1" w:history="1">
        <w:r w:rsidRPr="000825A1">
          <w:rPr>
            <w:rStyle w:val="Hyperlink"/>
            <w:rFonts w:cstheme="minorHAnsi"/>
          </w:rPr>
          <w:t>professionalism@compliancesa.com</w:t>
        </w:r>
      </w:hyperlink>
      <w:r w:rsidRPr="009B3DDE">
        <w:rPr>
          <w:rFonts w:cstheme="minorHAnsi"/>
        </w:rPr>
        <w:t xml:space="preserve">. </w:t>
      </w:r>
    </w:p>
    <w:p w14:paraId="2848C61E" w14:textId="77777777" w:rsidR="00D70EAE" w:rsidRPr="009B3DDE" w:rsidRDefault="00D70EAE" w:rsidP="00D70EAE">
      <w:pPr>
        <w:pStyle w:val="ListParagraph"/>
        <w:numPr>
          <w:ilvl w:val="0"/>
          <w:numId w:val="2"/>
        </w:numPr>
        <w:spacing w:after="0" w:line="259" w:lineRule="auto"/>
        <w:jc w:val="both"/>
        <w:rPr>
          <w:rFonts w:cstheme="minorHAnsi"/>
        </w:rPr>
      </w:pPr>
      <w:r w:rsidRPr="009B3DDE">
        <w:rPr>
          <w:rFonts w:cstheme="minorHAnsi"/>
        </w:rPr>
        <w:t>The application will be evaluated at the next meeting of the Education</w:t>
      </w:r>
      <w:r>
        <w:rPr>
          <w:rFonts w:cstheme="minorHAnsi"/>
        </w:rPr>
        <w:t xml:space="preserve">, </w:t>
      </w:r>
      <w:r w:rsidRPr="009B3DDE">
        <w:rPr>
          <w:rFonts w:cstheme="minorHAnsi"/>
        </w:rPr>
        <w:t xml:space="preserve">Training </w:t>
      </w:r>
      <w:r>
        <w:rPr>
          <w:rFonts w:cstheme="minorHAnsi"/>
        </w:rPr>
        <w:t xml:space="preserve">and Professionalism </w:t>
      </w:r>
      <w:r w:rsidRPr="009B3DDE">
        <w:rPr>
          <w:rFonts w:cstheme="minorHAnsi"/>
        </w:rPr>
        <w:t xml:space="preserve">committee. Please allow </w:t>
      </w:r>
      <w:r>
        <w:rPr>
          <w:rFonts w:cstheme="minorHAnsi"/>
        </w:rPr>
        <w:t>at least 2 weeks</w:t>
      </w:r>
      <w:r w:rsidRPr="009B3DDE">
        <w:rPr>
          <w:rFonts w:cstheme="minorHAnsi"/>
        </w:rPr>
        <w:t xml:space="preserve"> for processing</w:t>
      </w:r>
      <w:r>
        <w:rPr>
          <w:rFonts w:cstheme="minorHAnsi"/>
        </w:rPr>
        <w:t>.</w:t>
      </w:r>
    </w:p>
    <w:p w14:paraId="0AE531E9" w14:textId="77777777" w:rsidR="00D70EAE" w:rsidRPr="009B3DDE" w:rsidRDefault="00D70EAE" w:rsidP="00D70EAE">
      <w:pPr>
        <w:pStyle w:val="ListParagraph"/>
        <w:numPr>
          <w:ilvl w:val="0"/>
          <w:numId w:val="2"/>
        </w:numPr>
        <w:spacing w:after="0" w:line="259" w:lineRule="auto"/>
        <w:jc w:val="both"/>
        <w:rPr>
          <w:rFonts w:cstheme="minorHAnsi"/>
        </w:rPr>
      </w:pPr>
      <w:r w:rsidRPr="009B3DDE">
        <w:rPr>
          <w:rFonts w:cstheme="minorHAnsi"/>
        </w:rPr>
        <w:t xml:space="preserve">Once the application has been approved, an invoice will be rendered. The </w:t>
      </w:r>
      <w:r>
        <w:rPr>
          <w:rFonts w:cstheme="minorHAnsi"/>
        </w:rPr>
        <w:t xml:space="preserve">approval letter </w:t>
      </w:r>
      <w:r w:rsidRPr="009B3DDE">
        <w:rPr>
          <w:rFonts w:cstheme="minorHAnsi"/>
        </w:rPr>
        <w:t xml:space="preserve">will reflect your CPD registration number if your application has been successful. </w:t>
      </w:r>
    </w:p>
    <w:p w14:paraId="15B8764A" w14:textId="77777777" w:rsidR="00D70EAE" w:rsidRDefault="00D70EAE" w:rsidP="00D70EAE">
      <w:pPr>
        <w:jc w:val="both"/>
      </w:pPr>
    </w:p>
    <w:p w14:paraId="609EA2AA" w14:textId="77777777" w:rsidR="00D70EAE" w:rsidRDefault="00D70EAE" w:rsidP="00D70EAE">
      <w:pPr>
        <w:rPr>
          <w:rFonts w:asciiTheme="minorHAnsi" w:hAnsiTheme="minorHAnsi" w:cstheme="minorHAnsi"/>
          <w:b/>
        </w:rPr>
      </w:pPr>
      <w:r>
        <w:rPr>
          <w:rFonts w:asciiTheme="minorHAnsi" w:hAnsiTheme="minorHAnsi" w:cstheme="minorHAnsi"/>
          <w:b/>
        </w:rPr>
        <w:t>Costs involved:</w:t>
      </w:r>
    </w:p>
    <w:p w14:paraId="3BB7DBDE" w14:textId="77777777" w:rsidR="000D17FE" w:rsidRPr="002D6661" w:rsidRDefault="000D17FE" w:rsidP="00D70EAE">
      <w:pPr>
        <w:rPr>
          <w:rFonts w:asciiTheme="minorHAnsi" w:hAnsiTheme="minorHAnsi" w:cstheme="minorHAnsi"/>
          <w:b/>
        </w:rPr>
      </w:pPr>
    </w:p>
    <w:p w14:paraId="40D32CEC" w14:textId="77777777" w:rsidR="00D70EAE" w:rsidRPr="000D17FE" w:rsidRDefault="00D70EAE" w:rsidP="00D70EAE">
      <w:pPr>
        <w:jc w:val="both"/>
        <w:rPr>
          <w:rFonts w:asciiTheme="minorHAnsi" w:hAnsiTheme="minorHAnsi" w:cstheme="minorHAnsi"/>
          <w:sz w:val="22"/>
          <w:szCs w:val="22"/>
        </w:rPr>
      </w:pPr>
      <w:r w:rsidRPr="000D17FE">
        <w:rPr>
          <w:rFonts w:asciiTheme="minorHAnsi" w:hAnsiTheme="minorHAnsi" w:cstheme="minorHAnsi"/>
          <w:sz w:val="22"/>
          <w:szCs w:val="22"/>
        </w:rPr>
        <w:t>The endorsement fees include the following:</w:t>
      </w:r>
    </w:p>
    <w:p w14:paraId="006F396C"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Administration costs</w:t>
      </w:r>
    </w:p>
    <w:p w14:paraId="45FA95FD"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Quality assurance costs</w:t>
      </w:r>
    </w:p>
    <w:p w14:paraId="3958D5C4"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Ad hoc attendance of Compliance Institute representatives</w:t>
      </w:r>
    </w:p>
    <w:p w14:paraId="4376F9B4" w14:textId="77777777" w:rsidR="00D70EAE" w:rsidRDefault="00D70EAE" w:rsidP="00D70EAE">
      <w:pPr>
        <w:jc w:val="both"/>
        <w:rPr>
          <w:rFonts w:asciiTheme="minorHAnsi" w:hAnsiTheme="minorHAnsi" w:cstheme="minorHAnsi"/>
          <w:b/>
          <w:sz w:val="22"/>
          <w:szCs w:val="22"/>
        </w:rPr>
      </w:pPr>
    </w:p>
    <w:p w14:paraId="22129EC2" w14:textId="77777777" w:rsidR="002F3ABA" w:rsidRPr="00164D12" w:rsidRDefault="002F3ABA" w:rsidP="002F3ABA">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Public Institutions and Private Providers</w:t>
      </w:r>
    </w:p>
    <w:p w14:paraId="3F612AAE" w14:textId="77777777" w:rsidR="002F3ABA" w:rsidRDefault="002F3ABA" w:rsidP="002F3ABA">
      <w:pPr>
        <w:jc w:val="both"/>
        <w:rPr>
          <w:rFonts w:asciiTheme="minorHAnsi" w:hAnsiTheme="minorHAnsi" w:cstheme="minorHAnsi"/>
          <w:sz w:val="22"/>
          <w:szCs w:val="22"/>
        </w:rPr>
      </w:pPr>
    </w:p>
    <w:p w14:paraId="0DAF2384" w14:textId="77777777" w:rsidR="002F3ABA" w:rsidRDefault="002F3ABA" w:rsidP="002F3ABA">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Pr>
          <w:rFonts w:asciiTheme="minorHAnsi" w:hAnsiTheme="minorHAnsi" w:cstheme="minorHAnsi"/>
          <w:sz w:val="22"/>
          <w:szCs w:val="22"/>
        </w:rPr>
        <w:t>F</w:t>
      </w:r>
      <w:r w:rsidRPr="002D6661">
        <w:rPr>
          <w:rFonts w:asciiTheme="minorHAnsi" w:hAnsiTheme="minorHAnsi" w:cstheme="minorHAnsi"/>
          <w:sz w:val="22"/>
          <w:szCs w:val="22"/>
        </w:rPr>
        <w:t>ees per CPD programme are as follows:</w:t>
      </w:r>
    </w:p>
    <w:p w14:paraId="12F22B50" w14:textId="77777777" w:rsidR="002F3ABA" w:rsidRPr="002D6661" w:rsidRDefault="002F3ABA" w:rsidP="002F3ABA">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2F3ABA" w:rsidRPr="002D6661" w14:paraId="6BA664A2" w14:textId="77777777" w:rsidTr="000C719A">
        <w:tc>
          <w:tcPr>
            <w:tcW w:w="4788" w:type="dxa"/>
            <w:shd w:val="clear" w:color="auto" w:fill="B8CCE4" w:themeFill="accent1" w:themeFillTint="66"/>
          </w:tcPr>
          <w:p w14:paraId="6F7463EB" w14:textId="77777777" w:rsidR="002F3ABA" w:rsidRPr="002D6661" w:rsidRDefault="002F3ABA" w:rsidP="000C719A">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5F2A0FA0" w14:textId="77777777" w:rsidR="002F3ABA" w:rsidRPr="002D6661" w:rsidRDefault="002F3ABA" w:rsidP="000C719A">
            <w:pPr>
              <w:rPr>
                <w:rFonts w:asciiTheme="minorHAnsi" w:hAnsiTheme="minorHAnsi" w:cstheme="minorHAnsi"/>
                <w:b/>
                <w:sz w:val="22"/>
                <w:szCs w:val="22"/>
              </w:rPr>
            </w:pPr>
            <w:r w:rsidRPr="002D6661">
              <w:rPr>
                <w:rFonts w:asciiTheme="minorHAnsi" w:hAnsiTheme="minorHAnsi" w:cstheme="minorHAnsi"/>
                <w:b/>
                <w:sz w:val="22"/>
                <w:szCs w:val="22"/>
              </w:rPr>
              <w:t>Fee for approval</w:t>
            </w:r>
            <w:r>
              <w:rPr>
                <w:rFonts w:asciiTheme="minorHAnsi" w:hAnsiTheme="minorHAnsi" w:cstheme="minorHAnsi"/>
                <w:b/>
                <w:sz w:val="22"/>
                <w:szCs w:val="22"/>
              </w:rPr>
              <w:t xml:space="preserve">  </w:t>
            </w:r>
          </w:p>
        </w:tc>
      </w:tr>
      <w:tr w:rsidR="002F3ABA" w:rsidRPr="002D6661" w14:paraId="03846677" w14:textId="77777777" w:rsidTr="000C719A">
        <w:tc>
          <w:tcPr>
            <w:tcW w:w="4788" w:type="dxa"/>
          </w:tcPr>
          <w:p w14:paraId="696F9030" w14:textId="77777777" w:rsidR="002F3ABA" w:rsidRPr="002D6661" w:rsidRDefault="002F3ABA" w:rsidP="000C719A">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Pr>
                <w:rFonts w:asciiTheme="minorHAnsi" w:hAnsiTheme="minorHAnsi" w:cstheme="minorHAnsi"/>
                <w:sz w:val="22"/>
                <w:szCs w:val="22"/>
              </w:rPr>
              <w:t>approval</w:t>
            </w:r>
          </w:p>
        </w:tc>
        <w:tc>
          <w:tcPr>
            <w:tcW w:w="4500" w:type="dxa"/>
          </w:tcPr>
          <w:p w14:paraId="77FB6CA8" w14:textId="77777777" w:rsidR="002F3ABA" w:rsidRPr="002D6661" w:rsidRDefault="002F3ABA" w:rsidP="000C719A">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Pr>
                <w:rFonts w:asciiTheme="minorHAnsi" w:hAnsiTheme="minorHAnsi" w:cstheme="minorHAnsi"/>
                <w:sz w:val="22"/>
                <w:szCs w:val="22"/>
              </w:rPr>
              <w:t xml:space="preserve"> 650.00</w:t>
            </w:r>
            <w:r w:rsidRPr="002D6661">
              <w:rPr>
                <w:rFonts w:asciiTheme="minorHAnsi" w:hAnsiTheme="minorHAnsi" w:cstheme="minorHAnsi"/>
                <w:sz w:val="22"/>
                <w:szCs w:val="22"/>
              </w:rPr>
              <w:t xml:space="preserve"> per edition</w:t>
            </w:r>
            <w:r>
              <w:rPr>
                <w:rFonts w:asciiTheme="minorHAnsi" w:hAnsiTheme="minorHAnsi" w:cstheme="minorHAnsi"/>
                <w:sz w:val="22"/>
                <w:szCs w:val="22"/>
              </w:rPr>
              <w:t xml:space="preserve"> (incl.VAT)</w:t>
            </w:r>
          </w:p>
        </w:tc>
      </w:tr>
      <w:tr w:rsidR="002F3ABA" w:rsidRPr="002D6661" w14:paraId="48F3660D" w14:textId="77777777" w:rsidTr="000C719A">
        <w:tc>
          <w:tcPr>
            <w:tcW w:w="4788" w:type="dxa"/>
          </w:tcPr>
          <w:p w14:paraId="095B9968"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lastRenderedPageBreak/>
              <w:t>Articles approval</w:t>
            </w:r>
          </w:p>
        </w:tc>
        <w:tc>
          <w:tcPr>
            <w:tcW w:w="4500" w:type="dxa"/>
          </w:tcPr>
          <w:p w14:paraId="1A18EAC6"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R 350.00 per article (incl.VAT)</w:t>
            </w:r>
          </w:p>
        </w:tc>
      </w:tr>
      <w:tr w:rsidR="002F3ABA" w:rsidRPr="002D6661" w14:paraId="5C3ACF34" w14:textId="77777777" w:rsidTr="000C719A">
        <w:tc>
          <w:tcPr>
            <w:tcW w:w="4788" w:type="dxa"/>
          </w:tcPr>
          <w:p w14:paraId="3C9EDC6F"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357B74C1"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R 4,500.00 (incl.VAT)</w:t>
            </w:r>
          </w:p>
        </w:tc>
      </w:tr>
      <w:tr w:rsidR="002F3ABA" w:rsidRPr="002D6661" w14:paraId="7AC2242B" w14:textId="77777777" w:rsidTr="000C719A">
        <w:tc>
          <w:tcPr>
            <w:tcW w:w="4788" w:type="dxa"/>
          </w:tcPr>
          <w:p w14:paraId="572BD57B"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Application per CPD hour</w:t>
            </w:r>
          </w:p>
        </w:tc>
        <w:tc>
          <w:tcPr>
            <w:tcW w:w="4500" w:type="dxa"/>
          </w:tcPr>
          <w:p w14:paraId="47A9B67C" w14:textId="77777777" w:rsidR="002F3ABA"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R 350.00 (incl.VAT)</w:t>
            </w:r>
          </w:p>
          <w:p w14:paraId="54CA94FA"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(E.g. Registered programme of 4 hours x R350.00 = R1,400.00 incl.VAT)</w:t>
            </w:r>
          </w:p>
        </w:tc>
      </w:tr>
    </w:tbl>
    <w:p w14:paraId="04F26E4D" w14:textId="77777777" w:rsidR="002F3ABA"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A 10% penalty will be levied for applications that are made after the CPD activity has expired</w:t>
      </w:r>
      <w:r>
        <w:rPr>
          <w:rFonts w:asciiTheme="minorHAnsi" w:eastAsiaTheme="minorHAnsi" w:hAnsiTheme="minorHAnsi" w:cstheme="minorHAnsi"/>
          <w:sz w:val="22"/>
          <w:szCs w:val="22"/>
          <w:lang w:val="en-ZA"/>
        </w:rPr>
        <w:t xml:space="preserve"> or commenced (and it is at the discretion of the institute to approve). </w:t>
      </w:r>
    </w:p>
    <w:p w14:paraId="637E2A01" w14:textId="77777777" w:rsidR="002F3ABA" w:rsidRPr="00B5684B"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Pr>
          <w:rFonts w:asciiTheme="minorHAnsi" w:eastAsiaTheme="minorHAnsi" w:hAnsiTheme="minorHAnsi" w:cstheme="minorHAnsi"/>
          <w:sz w:val="22"/>
          <w:szCs w:val="22"/>
          <w:lang w:val="en-ZA"/>
        </w:rPr>
        <w:t xml:space="preserve">A motivation will be required for later or overdue applications. </w:t>
      </w:r>
    </w:p>
    <w:p w14:paraId="7A1E64BE" w14:textId="77777777" w:rsidR="002F3ABA" w:rsidRPr="00B5684B"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renewal date will only be application for the remaining months of the renewing period. </w:t>
      </w:r>
    </w:p>
    <w:p w14:paraId="7B0BBAF1" w14:textId="77777777" w:rsidR="002F3ABA" w:rsidRPr="00B5684B"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CPD activity will not be recognised for the CPD during the lapsed period. </w:t>
      </w:r>
    </w:p>
    <w:p w14:paraId="0C0F9B60" w14:textId="77777777" w:rsidR="002F3ABA" w:rsidRPr="00B5684B"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15% VAT applied.</w:t>
      </w:r>
    </w:p>
    <w:p w14:paraId="4DC87409" w14:textId="77777777" w:rsidR="002F3ABA" w:rsidRPr="002D6661" w:rsidRDefault="002F3ABA" w:rsidP="002F3ABA">
      <w:pPr>
        <w:pStyle w:val="ListParagraph"/>
        <w:numPr>
          <w:ilvl w:val="0"/>
          <w:numId w:val="4"/>
        </w:numPr>
        <w:rPr>
          <w:rFonts w:cstheme="minorHAnsi"/>
        </w:rPr>
      </w:pPr>
      <w:r w:rsidRPr="00B5684B">
        <w:rPr>
          <w:rFonts w:cstheme="minorHAnsi"/>
        </w:rPr>
        <w:t>The CPD fees cover the administration and quality assurance costs and ad hoc attendance by</w:t>
      </w:r>
      <w:r w:rsidRPr="002D6661">
        <w:rPr>
          <w:rFonts w:cstheme="minorHAnsi"/>
        </w:rPr>
        <w:t xml:space="preserve"> the Compliance Institute.</w:t>
      </w:r>
    </w:p>
    <w:p w14:paraId="1E186606" w14:textId="77777777" w:rsidR="002F3ABA" w:rsidRPr="00164D12" w:rsidRDefault="002F3ABA" w:rsidP="002F3ABA">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Corporate businesses (In-house CPD sessions)</w:t>
      </w:r>
    </w:p>
    <w:p w14:paraId="290EA51C" w14:textId="77777777" w:rsidR="002F3ABA" w:rsidRPr="002D6661" w:rsidRDefault="002F3ABA" w:rsidP="002F3ABA">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2F3ABA" w:rsidRPr="002D6661" w14:paraId="35C71AFD" w14:textId="77777777" w:rsidTr="000C719A">
        <w:tc>
          <w:tcPr>
            <w:tcW w:w="4524" w:type="dxa"/>
            <w:shd w:val="clear" w:color="auto" w:fill="B8CCE4" w:themeFill="accent1" w:themeFillTint="66"/>
          </w:tcPr>
          <w:p w14:paraId="31E0EE1A" w14:textId="77777777" w:rsidR="002F3ABA" w:rsidRPr="002D6661" w:rsidRDefault="002F3ABA" w:rsidP="000C719A">
            <w:pPr>
              <w:jc w:val="both"/>
              <w:rPr>
                <w:rFonts w:asciiTheme="minorHAnsi" w:hAnsiTheme="minorHAnsi" w:cstheme="minorHAnsi"/>
                <w:b/>
              </w:rPr>
            </w:pPr>
          </w:p>
        </w:tc>
        <w:tc>
          <w:tcPr>
            <w:tcW w:w="4492" w:type="dxa"/>
            <w:shd w:val="clear" w:color="auto" w:fill="B8CCE4" w:themeFill="accent1" w:themeFillTint="66"/>
          </w:tcPr>
          <w:p w14:paraId="1D1B2780" w14:textId="77777777" w:rsidR="002F3ABA" w:rsidRPr="002D6661" w:rsidRDefault="002F3ABA" w:rsidP="000C719A">
            <w:pPr>
              <w:jc w:val="both"/>
              <w:rPr>
                <w:rFonts w:asciiTheme="minorHAnsi" w:hAnsiTheme="minorHAnsi" w:cstheme="minorHAnsi"/>
                <w:b/>
              </w:rPr>
            </w:pPr>
            <w:r w:rsidRPr="002D6661">
              <w:rPr>
                <w:rFonts w:asciiTheme="minorHAnsi" w:hAnsiTheme="minorHAnsi" w:cstheme="minorHAnsi"/>
                <w:b/>
              </w:rPr>
              <w:t>Fee for approval</w:t>
            </w:r>
          </w:p>
        </w:tc>
      </w:tr>
      <w:tr w:rsidR="002F3ABA" w14:paraId="38006267" w14:textId="77777777" w:rsidTr="000C719A">
        <w:tc>
          <w:tcPr>
            <w:tcW w:w="4524" w:type="dxa"/>
          </w:tcPr>
          <w:p w14:paraId="32632C4F" w14:textId="77777777" w:rsidR="002F3ABA" w:rsidRPr="009B3DDE" w:rsidRDefault="002F3ABA" w:rsidP="000C719A">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492" w:type="dxa"/>
          </w:tcPr>
          <w:p w14:paraId="21A7A8B8" w14:textId="77777777" w:rsidR="002F3ABA" w:rsidRPr="009B3DDE" w:rsidRDefault="002F3ABA" w:rsidP="000C719A">
            <w:pPr>
              <w:jc w:val="both"/>
              <w:rPr>
                <w:rFonts w:asciiTheme="minorHAnsi" w:hAnsiTheme="minorHAnsi" w:cstheme="minorHAnsi"/>
                <w:sz w:val="22"/>
                <w:szCs w:val="22"/>
              </w:rPr>
            </w:pPr>
            <w:r w:rsidRPr="009B3DDE">
              <w:rPr>
                <w:rFonts w:asciiTheme="minorHAnsi" w:hAnsiTheme="minorHAnsi" w:cstheme="minorHAnsi"/>
                <w:sz w:val="22"/>
                <w:szCs w:val="22"/>
              </w:rPr>
              <w:t>R</w:t>
            </w:r>
            <w:r>
              <w:rPr>
                <w:rFonts w:asciiTheme="minorHAnsi" w:hAnsiTheme="minorHAnsi" w:cstheme="minorHAnsi"/>
                <w:sz w:val="22"/>
                <w:szCs w:val="22"/>
              </w:rPr>
              <w:t>13,000.00</w:t>
            </w:r>
            <w:r w:rsidRPr="009B3DDE">
              <w:rPr>
                <w:rFonts w:asciiTheme="minorHAnsi" w:hAnsiTheme="minorHAnsi" w:cstheme="minorHAnsi"/>
                <w:sz w:val="22"/>
                <w:szCs w:val="22"/>
              </w:rPr>
              <w:t xml:space="preserve"> per annum to offer unlimited CPD events </w:t>
            </w:r>
            <w:r>
              <w:rPr>
                <w:rFonts w:asciiTheme="minorHAnsi" w:hAnsiTheme="minorHAnsi" w:cstheme="minorHAnsi"/>
                <w:sz w:val="22"/>
                <w:szCs w:val="22"/>
              </w:rPr>
              <w:t xml:space="preserve">(incl. VAT) </w:t>
            </w:r>
            <w:r w:rsidRPr="005458A6">
              <w:rPr>
                <w:rFonts w:asciiTheme="minorHAnsi" w:hAnsiTheme="minorHAnsi" w:cstheme="minorHAnsi"/>
                <w:i/>
                <w:iCs/>
                <w:sz w:val="22"/>
                <w:szCs w:val="22"/>
              </w:rPr>
              <w:t>* limit revision pending</w:t>
            </w:r>
          </w:p>
        </w:tc>
      </w:tr>
    </w:tbl>
    <w:p w14:paraId="01CBCECE" w14:textId="77777777" w:rsidR="002F3ABA" w:rsidRPr="00AE47D7"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15% VAT applied.</w:t>
      </w:r>
    </w:p>
    <w:p w14:paraId="02C96FF5" w14:textId="77777777" w:rsidR="002F3ABA" w:rsidRDefault="002F3ABA" w:rsidP="002F3ABA">
      <w:pPr>
        <w:pStyle w:val="ListParagraph"/>
        <w:numPr>
          <w:ilvl w:val="0"/>
          <w:numId w:val="4"/>
        </w:numPr>
      </w:pPr>
      <w:r w:rsidRPr="002D6661">
        <w:rPr>
          <w:rFonts w:cstheme="minorHAnsi"/>
        </w:rPr>
        <w:t>The CPD fees cover the administration and quality assurance costs and ad hoc attendance by the Compliance Institute.</w:t>
      </w:r>
      <w:r>
        <w:rPr>
          <w:rFonts w:eastAsia="Times New Roman" w:cstheme="minorHAnsi"/>
          <w:b/>
          <w:sz w:val="24"/>
          <w:szCs w:val="24"/>
          <w:lang w:val="en-US"/>
        </w:rPr>
        <w:t xml:space="preserve"> </w:t>
      </w:r>
    </w:p>
    <w:p w14:paraId="56CC40E7" w14:textId="77777777" w:rsidR="00F534FD" w:rsidRDefault="00F534FD" w:rsidP="00F534FD">
      <w:pPr>
        <w:jc w:val="both"/>
        <w:rPr>
          <w:rFonts w:asciiTheme="minorHAnsi" w:hAnsiTheme="minorHAnsi"/>
          <w:b/>
        </w:rPr>
      </w:pPr>
    </w:p>
    <w:p w14:paraId="7DC53AA6" w14:textId="77777777" w:rsidR="00B66EFB" w:rsidRPr="000C58D4" w:rsidRDefault="00B66EFB" w:rsidP="00B66EFB">
      <w:pPr>
        <w:autoSpaceDE w:val="0"/>
        <w:autoSpaceDN w:val="0"/>
        <w:adjustRightInd w:val="0"/>
        <w:rPr>
          <w:rFonts w:asciiTheme="minorHAnsi" w:eastAsiaTheme="minorHAnsi" w:hAnsiTheme="minorHAnsi" w:cs="Calibri"/>
          <w:b/>
          <w:bCs/>
          <w:color w:val="548DD4" w:themeColor="text2" w:themeTint="99"/>
          <w:sz w:val="28"/>
          <w:szCs w:val="28"/>
        </w:rPr>
      </w:pPr>
      <w:r w:rsidRPr="000C58D4">
        <w:rPr>
          <w:rFonts w:asciiTheme="minorHAnsi" w:eastAsiaTheme="minorHAnsi" w:hAnsiTheme="minorHAnsi" w:cs="Calibri"/>
          <w:b/>
          <w:bCs/>
          <w:color w:val="548DD4" w:themeColor="text2" w:themeTint="99"/>
          <w:sz w:val="28"/>
          <w:szCs w:val="28"/>
        </w:rPr>
        <w:t>STANDARD CONDITIONS IN THE AGREEMENT:</w:t>
      </w:r>
    </w:p>
    <w:p w14:paraId="223E3097" w14:textId="77777777" w:rsidR="00FC5D00" w:rsidRPr="00670388" w:rsidRDefault="00FC5D00" w:rsidP="00FC5D00">
      <w:pPr>
        <w:autoSpaceDE w:val="0"/>
        <w:autoSpaceDN w:val="0"/>
        <w:adjustRightInd w:val="0"/>
        <w:rPr>
          <w:rFonts w:asciiTheme="minorHAnsi" w:eastAsiaTheme="minorHAnsi" w:hAnsiTheme="minorHAnsi" w:cs="Calibri"/>
          <w:color w:val="000000"/>
          <w:sz w:val="28"/>
          <w:szCs w:val="28"/>
        </w:rPr>
      </w:pPr>
    </w:p>
    <w:p w14:paraId="565F2C5D" w14:textId="77777777" w:rsidR="00FC5D00" w:rsidRPr="000E3E97"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All agreements will only be effective for 12 months; which</w:t>
      </w:r>
      <w:r>
        <w:rPr>
          <w:rFonts w:cs="Calibri"/>
          <w:color w:val="000000"/>
        </w:rPr>
        <w:t xml:space="preserve"> 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above; </w:t>
      </w:r>
    </w:p>
    <w:p w14:paraId="55CBBE38" w14:textId="77777777" w:rsidR="00FC5D00" w:rsidRPr="00670388"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All risks associated with any CPD session or hosting of the event such as unpaid fees and cancellation of scheduled course or event at short notice, for whatever reason, will be borne by the training provider or the applicant and not the Compliance Institute.</w:t>
      </w:r>
    </w:p>
    <w:p w14:paraId="2437A57F" w14:textId="77777777" w:rsidR="00FC5D00" w:rsidRPr="00670388"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 xml:space="preserve">Evaluations must be conducted after each CPD intervention and provided to Institute within two weeks of the CPD session. The Institute may recommend remedial action and require relevant proof if applicable. </w:t>
      </w:r>
    </w:p>
    <w:p w14:paraId="4EA08A29" w14:textId="77777777" w:rsidR="00FC5D00" w:rsidRDefault="00FC5D00" w:rsidP="00FC5D00">
      <w:pPr>
        <w:pStyle w:val="ListParagraph"/>
        <w:numPr>
          <w:ilvl w:val="0"/>
          <w:numId w:val="1"/>
        </w:numPr>
        <w:autoSpaceDE w:val="0"/>
        <w:autoSpaceDN w:val="0"/>
        <w:adjustRightInd w:val="0"/>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78A95560" w14:textId="77777777" w:rsidR="00FC5D00"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Sta</w:t>
      </w:r>
      <w:r>
        <w:rPr>
          <w:rFonts w:cs="Calibri"/>
          <w:color w:val="000000"/>
        </w:rPr>
        <w:t>ndard breach of contract clause.</w:t>
      </w:r>
    </w:p>
    <w:p w14:paraId="133D2E5A" w14:textId="77777777" w:rsidR="00FC5D00" w:rsidRDefault="00FC5D00" w:rsidP="00FC5D00">
      <w:pPr>
        <w:autoSpaceDE w:val="0"/>
        <w:autoSpaceDN w:val="0"/>
        <w:adjustRightInd w:val="0"/>
        <w:rPr>
          <w:rFonts w:asciiTheme="minorHAnsi" w:hAnsiTheme="minorHAnsi"/>
          <w:sz w:val="22"/>
          <w:szCs w:val="22"/>
        </w:rPr>
      </w:pPr>
    </w:p>
    <w:p w14:paraId="2D27EA85" w14:textId="77777777" w:rsidR="00FC5D00" w:rsidRPr="00670388" w:rsidRDefault="00FC5D00" w:rsidP="00FC5D00">
      <w:pPr>
        <w:autoSpaceDE w:val="0"/>
        <w:autoSpaceDN w:val="0"/>
        <w:adjustRightInd w:val="0"/>
        <w:rPr>
          <w:rFonts w:asciiTheme="minorHAnsi" w:hAnsiTheme="minorHAnsi"/>
          <w:sz w:val="22"/>
          <w:szCs w:val="22"/>
        </w:rPr>
      </w:pPr>
    </w:p>
    <w:p w14:paraId="6F5CB027" w14:textId="77777777" w:rsidR="00FC5D00"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51DEBF14" w14:textId="77777777" w:rsidR="00FC5D00" w:rsidRDefault="00FC5D00" w:rsidP="00FC5D00">
      <w:pPr>
        <w:autoSpaceDE w:val="0"/>
        <w:autoSpaceDN w:val="0"/>
        <w:adjustRightInd w:val="0"/>
        <w:rPr>
          <w:rFonts w:asciiTheme="minorHAnsi" w:eastAsiaTheme="minorHAnsi" w:hAnsiTheme="minorHAnsi" w:cs="Calibri"/>
          <w:sz w:val="22"/>
          <w:szCs w:val="22"/>
        </w:rPr>
      </w:pPr>
    </w:p>
    <w:p w14:paraId="6955464B" w14:textId="77777777" w:rsidR="00FC5D00" w:rsidRDefault="00FC5D00" w:rsidP="00FC5D00">
      <w:pPr>
        <w:autoSpaceDE w:val="0"/>
        <w:autoSpaceDN w:val="0"/>
        <w:adjustRightInd w:val="0"/>
        <w:rPr>
          <w:rFonts w:asciiTheme="minorHAnsi" w:eastAsiaTheme="minorHAnsi" w:hAnsiTheme="minorHAnsi" w:cs="Calibri"/>
          <w:sz w:val="22"/>
          <w:szCs w:val="22"/>
        </w:rPr>
      </w:pPr>
    </w:p>
    <w:p w14:paraId="077697E5" w14:textId="77777777" w:rsidR="00FC5D00"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Pr>
          <w:rFonts w:asciiTheme="minorHAnsi" w:eastAsiaTheme="minorHAnsi" w:hAnsiTheme="minorHAnsi" w:cs="Calibri"/>
          <w:sz w:val="22"/>
          <w:szCs w:val="22"/>
        </w:rPr>
        <w:t>____________</w:t>
      </w:r>
      <w:r w:rsidRPr="00670388">
        <w:rPr>
          <w:rFonts w:asciiTheme="minorHAnsi" w:eastAsiaTheme="minorHAnsi" w:hAnsiTheme="minorHAnsi" w:cs="Calibri"/>
          <w:sz w:val="22"/>
          <w:szCs w:val="22"/>
        </w:rPr>
        <w:t>_ (</w:t>
      </w:r>
      <w:r>
        <w:rPr>
          <w:rFonts w:asciiTheme="minorHAnsi" w:eastAsiaTheme="minorHAnsi" w:hAnsiTheme="minorHAnsi" w:cs="Calibri"/>
          <w:sz w:val="22"/>
          <w:szCs w:val="22"/>
        </w:rPr>
        <w:t xml:space="preserve">Organisation   Name) </w:t>
      </w:r>
      <w:r w:rsidRPr="00670388">
        <w:rPr>
          <w:rFonts w:asciiTheme="minorHAnsi" w:eastAsiaTheme="minorHAnsi" w:hAnsiTheme="minorHAnsi" w:cs="Calibri"/>
          <w:sz w:val="22"/>
          <w:szCs w:val="22"/>
        </w:rPr>
        <w:t>agree to the terms and</w:t>
      </w:r>
      <w:r>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6BADEE33" w14:textId="77777777" w:rsidR="00FC5D00" w:rsidRDefault="00FC5D00" w:rsidP="00FC5D00">
      <w:pPr>
        <w:autoSpaceDE w:val="0"/>
        <w:autoSpaceDN w:val="0"/>
        <w:adjustRightInd w:val="0"/>
        <w:rPr>
          <w:rFonts w:asciiTheme="minorHAnsi" w:eastAsiaTheme="minorHAnsi" w:hAnsiTheme="minorHAnsi" w:cs="Calibri"/>
          <w:sz w:val="22"/>
          <w:szCs w:val="22"/>
        </w:rPr>
      </w:pPr>
    </w:p>
    <w:p w14:paraId="0A981BB5"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086BA7EE" w14:textId="77777777" w:rsidR="00FC5D00" w:rsidRDefault="00FC5D00" w:rsidP="00FC5D00">
      <w:pPr>
        <w:autoSpaceDE w:val="0"/>
        <w:autoSpaceDN w:val="0"/>
        <w:adjustRightInd w:val="0"/>
        <w:rPr>
          <w:rFonts w:asciiTheme="minorHAnsi" w:eastAsiaTheme="minorHAnsi" w:hAnsiTheme="minorHAnsi" w:cs="Calibri"/>
          <w:sz w:val="22"/>
          <w:szCs w:val="22"/>
        </w:rPr>
      </w:pPr>
    </w:p>
    <w:p w14:paraId="2515F947" w14:textId="77777777" w:rsidR="00FC5D00" w:rsidRDefault="00FC5D00" w:rsidP="00FC5D00">
      <w:pPr>
        <w:autoSpaceDE w:val="0"/>
        <w:autoSpaceDN w:val="0"/>
        <w:adjustRightInd w:val="0"/>
        <w:rPr>
          <w:rFonts w:asciiTheme="minorHAnsi" w:eastAsiaTheme="minorHAnsi" w:hAnsiTheme="minorHAnsi" w:cs="Calibri"/>
          <w:sz w:val="22"/>
          <w:szCs w:val="22"/>
        </w:rPr>
      </w:pPr>
    </w:p>
    <w:p w14:paraId="5708EBE3"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Pr>
          <w:rFonts w:asciiTheme="minorHAnsi" w:eastAsiaTheme="minorHAnsi" w:hAnsiTheme="minorHAnsi" w:cs="Calibri"/>
          <w:sz w:val="22"/>
          <w:szCs w:val="22"/>
        </w:rPr>
        <w:t>Place: ________________________________</w:t>
      </w:r>
    </w:p>
    <w:p w14:paraId="0C4E4E2B" w14:textId="77777777" w:rsidR="00FC5D00" w:rsidRDefault="00FC5D00" w:rsidP="00FC5D00">
      <w:pPr>
        <w:autoSpaceDE w:val="0"/>
        <w:autoSpaceDN w:val="0"/>
        <w:adjustRightInd w:val="0"/>
        <w:rPr>
          <w:rFonts w:asciiTheme="minorHAnsi" w:eastAsiaTheme="minorHAnsi" w:hAnsiTheme="minorHAnsi" w:cs="Calibri"/>
          <w:sz w:val="22"/>
          <w:szCs w:val="22"/>
        </w:rPr>
      </w:pPr>
    </w:p>
    <w:p w14:paraId="33196DE9" w14:textId="77777777" w:rsidR="00FC5D00" w:rsidRDefault="00FC5D00" w:rsidP="00FC5D00">
      <w:pPr>
        <w:autoSpaceDE w:val="0"/>
        <w:autoSpaceDN w:val="0"/>
        <w:adjustRightInd w:val="0"/>
        <w:rPr>
          <w:rFonts w:asciiTheme="minorHAnsi" w:eastAsiaTheme="minorHAnsi" w:hAnsiTheme="minorHAnsi" w:cs="Calibri"/>
          <w:sz w:val="22"/>
          <w:szCs w:val="22"/>
        </w:rPr>
      </w:pPr>
    </w:p>
    <w:p w14:paraId="719A5683"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Pr="00670388">
        <w:rPr>
          <w:rFonts w:asciiTheme="minorHAnsi" w:eastAsiaTheme="minorHAnsi" w:hAnsiTheme="minorHAnsi" w:cs="Calibri"/>
          <w:sz w:val="22"/>
          <w:szCs w:val="22"/>
        </w:rPr>
        <w:t xml:space="preserve"> _____________________________________</w:t>
      </w:r>
    </w:p>
    <w:p w14:paraId="48F5DBBF" w14:textId="77777777" w:rsidR="00FC5D00" w:rsidRDefault="00FC5D00" w:rsidP="00FC5D00">
      <w:pPr>
        <w:rPr>
          <w:rFonts w:asciiTheme="minorHAnsi" w:eastAsiaTheme="minorHAnsi" w:hAnsiTheme="minorHAnsi" w:cs="Calibri"/>
          <w:sz w:val="22"/>
          <w:szCs w:val="22"/>
        </w:rPr>
      </w:pPr>
    </w:p>
    <w:p w14:paraId="1AFC077B" w14:textId="77777777" w:rsidR="000A1F4E" w:rsidRDefault="000A1F4E"/>
    <w:p w14:paraId="51B7AC09" w14:textId="77777777" w:rsidR="000A1F4E" w:rsidRDefault="000A1F4E"/>
    <w:sectPr w:rsidR="000A1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D2245"/>
    <w:multiLevelType w:val="hybridMultilevel"/>
    <w:tmpl w:val="86E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094854">
    <w:abstractNumId w:val="3"/>
  </w:num>
  <w:num w:numId="2" w16cid:durableId="458230273">
    <w:abstractNumId w:val="2"/>
  </w:num>
  <w:num w:numId="3" w16cid:durableId="946422148">
    <w:abstractNumId w:val="1"/>
  </w:num>
  <w:num w:numId="4" w16cid:durableId="95401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D4"/>
    <w:rsid w:val="00014FA3"/>
    <w:rsid w:val="0002046E"/>
    <w:rsid w:val="000A1F4E"/>
    <w:rsid w:val="000D17FE"/>
    <w:rsid w:val="001852AF"/>
    <w:rsid w:val="001C0A60"/>
    <w:rsid w:val="00200053"/>
    <w:rsid w:val="00240F06"/>
    <w:rsid w:val="00256E54"/>
    <w:rsid w:val="00293D87"/>
    <w:rsid w:val="002F3ABA"/>
    <w:rsid w:val="003040F0"/>
    <w:rsid w:val="003867A7"/>
    <w:rsid w:val="00386CDF"/>
    <w:rsid w:val="003A3B76"/>
    <w:rsid w:val="003C1B0C"/>
    <w:rsid w:val="00440F97"/>
    <w:rsid w:val="00475802"/>
    <w:rsid w:val="004A4C1C"/>
    <w:rsid w:val="004B4750"/>
    <w:rsid w:val="004D71B0"/>
    <w:rsid w:val="004F5499"/>
    <w:rsid w:val="00511001"/>
    <w:rsid w:val="00537B1B"/>
    <w:rsid w:val="0056683A"/>
    <w:rsid w:val="005B3495"/>
    <w:rsid w:val="005F2C83"/>
    <w:rsid w:val="00683868"/>
    <w:rsid w:val="006C1408"/>
    <w:rsid w:val="00744971"/>
    <w:rsid w:val="007772C5"/>
    <w:rsid w:val="00781074"/>
    <w:rsid w:val="007F0881"/>
    <w:rsid w:val="008221C3"/>
    <w:rsid w:val="00892347"/>
    <w:rsid w:val="008F68E5"/>
    <w:rsid w:val="00951652"/>
    <w:rsid w:val="00974404"/>
    <w:rsid w:val="00A37569"/>
    <w:rsid w:val="00A6433A"/>
    <w:rsid w:val="00A66014"/>
    <w:rsid w:val="00A832D4"/>
    <w:rsid w:val="00AA7A06"/>
    <w:rsid w:val="00B66EFB"/>
    <w:rsid w:val="00BB620B"/>
    <w:rsid w:val="00CA53AC"/>
    <w:rsid w:val="00CE6A53"/>
    <w:rsid w:val="00CF6A58"/>
    <w:rsid w:val="00D10C23"/>
    <w:rsid w:val="00D70EAE"/>
    <w:rsid w:val="00E448A2"/>
    <w:rsid w:val="00EB1B5C"/>
    <w:rsid w:val="00EF20F5"/>
    <w:rsid w:val="00F534FD"/>
    <w:rsid w:val="00FC3863"/>
    <w:rsid w:val="00FC5D00"/>
    <w:rsid w:val="00FD2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DA2"/>
  <w15:chartTrackingRefBased/>
  <w15:docId w15:val="{20CFC340-7872-45D9-A0B2-E61A068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4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A1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832D4"/>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2D4"/>
    <w:rPr>
      <w:rFonts w:ascii="Arial" w:eastAsia="Times New Roman" w:hAnsi="Arial" w:cs="Arial"/>
      <w:b/>
      <w:bCs/>
      <w:sz w:val="28"/>
      <w:szCs w:val="24"/>
      <w:lang w:val="en-US"/>
    </w:rPr>
  </w:style>
  <w:style w:type="paragraph" w:styleId="BodyText2">
    <w:name w:val="Body Text 2"/>
    <w:basedOn w:val="Normal"/>
    <w:link w:val="BodyText2Char"/>
    <w:rsid w:val="00A832D4"/>
    <w:rPr>
      <w:rFonts w:ascii="Arial" w:hAnsi="Arial" w:cs="Arial"/>
      <w:sz w:val="20"/>
      <w:szCs w:val="8"/>
    </w:rPr>
  </w:style>
  <w:style w:type="character" w:customStyle="1" w:styleId="BodyText2Char">
    <w:name w:val="Body Text 2 Char"/>
    <w:basedOn w:val="DefaultParagraphFont"/>
    <w:link w:val="BodyText2"/>
    <w:rsid w:val="00A832D4"/>
    <w:rPr>
      <w:rFonts w:ascii="Arial" w:eastAsia="Times New Roman" w:hAnsi="Arial" w:cs="Arial"/>
      <w:sz w:val="20"/>
      <w:szCs w:val="8"/>
      <w:lang w:val="en-US"/>
    </w:rPr>
  </w:style>
  <w:style w:type="table" w:styleId="TableGrid">
    <w:name w:val="Table Grid"/>
    <w:basedOn w:val="TableNormal"/>
    <w:uiPriority w:val="59"/>
    <w:rsid w:val="00A8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1F4E"/>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iPriority w:val="99"/>
    <w:unhideWhenUsed/>
    <w:rsid w:val="000A1F4E"/>
    <w:rPr>
      <w:color w:val="0000FF" w:themeColor="hyperlink"/>
      <w:u w:val="single"/>
    </w:rPr>
  </w:style>
  <w:style w:type="character" w:styleId="UnresolvedMention">
    <w:name w:val="Unresolved Mention"/>
    <w:basedOn w:val="DefaultParagraphFont"/>
    <w:uiPriority w:val="99"/>
    <w:semiHidden/>
    <w:unhideWhenUsed/>
    <w:rsid w:val="000A1F4E"/>
    <w:rPr>
      <w:color w:val="808080"/>
      <w:shd w:val="clear" w:color="auto" w:fill="E6E6E6"/>
    </w:rPr>
  </w:style>
  <w:style w:type="paragraph" w:styleId="ListParagraph">
    <w:name w:val="List Paragraph"/>
    <w:basedOn w:val="Normal"/>
    <w:uiPriority w:val="34"/>
    <w:qFormat/>
    <w:rsid w:val="00FC5D00"/>
    <w:pPr>
      <w:spacing w:after="200" w:line="276"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ism@compliancesa.com" TargetMode="External"/><Relationship Id="rId5" Type="http://schemas.openxmlformats.org/officeDocument/2006/relationships/styles" Target="styles.xml"/><Relationship Id="rId10" Type="http://schemas.openxmlformats.org/officeDocument/2006/relationships/hyperlink" Target="mailto:professionalism@compliancesa.com" TargetMode="External"/><Relationship Id="rId4" Type="http://schemas.openxmlformats.org/officeDocument/2006/relationships/numbering" Target="numbering.xml"/><Relationship Id="rId9" Type="http://schemas.openxmlformats.org/officeDocument/2006/relationships/hyperlink" Target="mailto:privacy@compliance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1fbcce-88bc-4afb-959d-ea1ae9da5e98">
      <Terms xmlns="http://schemas.microsoft.com/office/infopath/2007/PartnerControls"/>
    </lcf76f155ced4ddcb4097134ff3c332f>
    <TaxCatchAll xmlns="e80f935d-77f4-4d94-9a10-78f96c082d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6" ma:contentTypeDescription="Create a new document." ma:contentTypeScope="" ma:versionID="53969ae21f766cc72b867949cf6cfda2">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477dcba11f56423d335f720c7cc57ee0"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8d454f-95db-45c3-8a2d-6d8d39f407b2}" ma:internalName="TaxCatchAll" ma:showField="CatchAllData" ma:web="e80f935d-77f4-4d94-9a10-78f96c082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8dfb2b-6930-4ad7-9932-ed136ba146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CE246-38E4-4BB3-A791-BBAF17830F54}">
  <ds:schemaRefs>
    <ds:schemaRef ds:uri="http://schemas.microsoft.com/sharepoint/v3/contenttype/forms"/>
  </ds:schemaRefs>
</ds:datastoreItem>
</file>

<file path=customXml/itemProps2.xml><?xml version="1.0" encoding="utf-8"?>
<ds:datastoreItem xmlns:ds="http://schemas.openxmlformats.org/officeDocument/2006/customXml" ds:itemID="{F7666F60-902D-4B9A-9118-55CF926619CC}">
  <ds:schemaRefs>
    <ds:schemaRef ds:uri="http://schemas.microsoft.com/office/2006/metadata/properties"/>
    <ds:schemaRef ds:uri="http://schemas.microsoft.com/office/infopath/2007/PartnerControls"/>
    <ds:schemaRef ds:uri="da1fbcce-88bc-4afb-959d-ea1ae9da5e98"/>
    <ds:schemaRef ds:uri="e80f935d-77f4-4d94-9a10-78f96c082d18"/>
  </ds:schemaRefs>
</ds:datastoreItem>
</file>

<file path=customXml/itemProps3.xml><?xml version="1.0" encoding="utf-8"?>
<ds:datastoreItem xmlns:ds="http://schemas.openxmlformats.org/officeDocument/2006/customXml" ds:itemID="{CA12AA6D-2EDC-4BBE-A4D7-58CC2D824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education@compliancesa.com</dc:creator>
  <cp:keywords/>
  <dc:description/>
  <cp:lastModifiedBy>Marianna Scott</cp:lastModifiedBy>
  <cp:revision>9</cp:revision>
  <dcterms:created xsi:type="dcterms:W3CDTF">2023-02-01T20:02:00Z</dcterms:created>
  <dcterms:modified xsi:type="dcterms:W3CDTF">2023-02-01T20:08:00Z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y fmtid="{D5CDD505-2E9C-101B-9397-08002B2CF9AE}" pid="3" name="MediaServiceImageTags">
    <vt:lpwstr/>
  </property>
</Properties>
</file>